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A1" w:rsidRDefault="00FA26A1" w:rsidP="00FA26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  <w:shd w:val="clear" w:color="auto" w:fill="FFFFFF"/>
        </w:rPr>
      </w:pPr>
    </w:p>
    <w:p w:rsidR="00FA26A1" w:rsidRDefault="00FA26A1" w:rsidP="00FA26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  <w:shd w:val="clear" w:color="auto" w:fill="FFFFFF"/>
        </w:rPr>
        <w:t>ПДД</w:t>
      </w:r>
    </w:p>
    <w:p w:rsidR="00FA26A1" w:rsidRPr="00FA26A1" w:rsidRDefault="00FA26A1" w:rsidP="00FA26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  <w:shd w:val="clear" w:color="auto" w:fill="FFFFFF"/>
        </w:rPr>
      </w:pPr>
      <w:r w:rsidRPr="00FA26A1"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  <w:shd w:val="clear" w:color="auto" w:fill="FFFFFF"/>
        </w:rPr>
        <w:t>ВНИМАНИЮ РОДИТЕЛЕЙ!</w:t>
      </w:r>
    </w:p>
    <w:p w:rsidR="00FA26A1" w:rsidRDefault="00FA26A1" w:rsidP="00FA26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</w:rPr>
      </w:pPr>
    </w:p>
    <w:p w:rsidR="00603952" w:rsidRPr="00FA26A1" w:rsidRDefault="00FA26A1" w:rsidP="00FA26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</w:rPr>
      </w:pPr>
      <w:r w:rsidRPr="00FA26A1">
        <w:rPr>
          <w:rFonts w:ascii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</w:rPr>
        <w:t>Количество аварий с участием детей и число погибших в них несовершеннолетних сокращается. Однако состояние аварийности с участием детей остается острой проблемой для нашей страны, сообщил заместитель начальника Главного управления по обеспечению безопасности дорожного движения МВД России Владимир Кузин.</w:t>
      </w:r>
    </w:p>
    <w:p w:rsidR="00FA26A1" w:rsidRPr="00FA26A1" w:rsidRDefault="00FA26A1" w:rsidP="00FA26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A26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 данным статистики, которую озвучил генерал, по итогам 10 месяцев этого года зарегистрировано 14 236 ДТП с участием детей в возрасте до 16 лет. В них </w:t>
      </w:r>
      <w:proofErr w:type="gramStart"/>
      <w:r w:rsidRPr="00FA26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погибло 435 детей и 15 601 ребенок получил</w:t>
      </w:r>
      <w:proofErr w:type="gramEnd"/>
      <w:r w:rsidRPr="00FA26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ранения.</w:t>
      </w:r>
    </w:p>
    <w:p w:rsidR="00FA26A1" w:rsidRPr="00FA26A1" w:rsidRDefault="00FA26A1" w:rsidP="00FA26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A26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Принятые меры профилактики позволили снизить показатели детского дорожно-транспортного травматизма, отметил Владимир Кузин. Так, общее количество ДТП с участием несовершеннолетних сократилось в текущем году на 16,2 процента по сравнению с аналогичным периодом прошлого года. Число погибших в авариях детей снизилось на 9,9 процента. И на 16,1 процента сократилось число раненых детей.</w:t>
      </w:r>
    </w:p>
    <w:p w:rsidR="00FA26A1" w:rsidRDefault="00FA26A1" w:rsidP="00FA26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A26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Отмечается сокращение основных показателей дорожной аварийности по собственной неосторожности детей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FA26A1" w:rsidRPr="00FA26A1" w:rsidRDefault="00FA26A1" w:rsidP="00FA26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A26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- За 10 месяцев зарегистрировано 3946 ДТП из-за детской неосторожности. Снижение составило 8,9 процента по сравнению с аналогичным периодом прошлого года. В них 3906 детей получили ранения. Это на 8,7 процента меньше, чем годом ранее. Погибло в них 97 детей, что на 5,8 процента меньше прошлогодних показателей.</w:t>
      </w:r>
    </w:p>
    <w:p w:rsidR="00FA26A1" w:rsidRDefault="00FA26A1" w:rsidP="00FA26A1">
      <w:pPr>
        <w:spacing w:after="0"/>
      </w:pPr>
    </w:p>
    <w:sectPr w:rsidR="00FA26A1" w:rsidSect="0060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A26A1"/>
    <w:rsid w:val="000D3E0E"/>
    <w:rsid w:val="00265F69"/>
    <w:rsid w:val="00603952"/>
    <w:rsid w:val="00B20435"/>
    <w:rsid w:val="00FA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6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1869">
          <w:marLeft w:val="0"/>
          <w:marRight w:val="0"/>
          <w:marTop w:val="125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7534">
                      <w:marLeft w:val="0"/>
                      <w:marRight w:val="138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Мариночка</cp:lastModifiedBy>
  <cp:revision>2</cp:revision>
  <dcterms:created xsi:type="dcterms:W3CDTF">2021-09-07T12:52:00Z</dcterms:created>
  <dcterms:modified xsi:type="dcterms:W3CDTF">2021-09-07T12:52:00Z</dcterms:modified>
</cp:coreProperties>
</file>