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7D" w:rsidRPr="00E16F7D" w:rsidRDefault="00807E0C" w:rsidP="00E16F7D">
      <w:r>
        <w:rPr>
          <w:noProof/>
          <w:lang w:eastAsia="ru-RU"/>
        </w:rPr>
        <w:pict>
          <v:roundrect id="_x0000_s1031" style="position:absolute;margin-left:0;margin-top:0;width:265.85pt;height:575.55pt;z-index:-251656192;mso-position-horizontal:center;mso-position-horizontal-relative:margin;mso-position-vertical:center;mso-position-vertical-relative:margin" arcsize="10923f" filled="f" fillcolor="#2b70ff [1945]" strokecolor="#00349e [3209]" strokeweight="1pt">
            <v:fill color2="#00349e [3209]" focus="50%" type="gradient"/>
            <v:shadow on="t" type="perspective" color="#00194e [1609]" offset="1pt" offset2="-3pt"/>
            <v:textbox style="mso-next-textbox:#_x0000_s1031">
              <w:txbxContent>
                <w:p w:rsidR="007135C3" w:rsidRDefault="007135C3" w:rsidP="0099225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813A35" w:rsidRDefault="00813A35" w:rsidP="0099225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813A35" w:rsidRDefault="00813A35" w:rsidP="0099225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B55C79" w:rsidRDefault="00B55C79" w:rsidP="0099225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813A35" w:rsidRDefault="00813A35" w:rsidP="00813A35">
                  <w:pPr>
                    <w:ind w:left="1276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10AD2" w:rsidRDefault="00010AD2" w:rsidP="00813A35">
                  <w:pPr>
                    <w:spacing w:after="0" w:line="240" w:lineRule="auto"/>
                    <w:ind w:left="993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010AD2" w:rsidRDefault="00010AD2" w:rsidP="00813A35">
                  <w:pPr>
                    <w:spacing w:after="0" w:line="240" w:lineRule="auto"/>
                    <w:ind w:left="993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010AD2" w:rsidRDefault="00010AD2" w:rsidP="00813A35">
                  <w:pPr>
                    <w:spacing w:after="0" w:line="240" w:lineRule="auto"/>
                    <w:ind w:left="993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010AD2" w:rsidRDefault="00010AD2" w:rsidP="00813A35">
                  <w:pPr>
                    <w:spacing w:after="0" w:line="240" w:lineRule="auto"/>
                    <w:ind w:left="993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010AD2" w:rsidRDefault="00010AD2" w:rsidP="00813A35">
                  <w:pPr>
                    <w:spacing w:after="0" w:line="240" w:lineRule="auto"/>
                    <w:ind w:left="993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010AD2" w:rsidRDefault="00010AD2" w:rsidP="00813A35">
                  <w:pPr>
                    <w:spacing w:after="0" w:line="240" w:lineRule="auto"/>
                    <w:ind w:left="993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010AD2" w:rsidRDefault="00010AD2" w:rsidP="00813A35">
                  <w:pPr>
                    <w:spacing w:after="0" w:line="240" w:lineRule="auto"/>
                    <w:ind w:left="993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010AD2" w:rsidRDefault="00010AD2" w:rsidP="00813A35">
                  <w:pPr>
                    <w:spacing w:after="0" w:line="240" w:lineRule="auto"/>
                    <w:ind w:left="993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07559" w:rsidRPr="00085C3E" w:rsidRDefault="00085C3E" w:rsidP="00010AD2">
                  <w:pPr>
                    <w:spacing w:after="0" w:line="240" w:lineRule="auto"/>
                    <w:ind w:left="1134"/>
                    <w:jc w:val="center"/>
                    <w:rPr>
                      <w:rFonts w:ascii="Times New Roman" w:hAnsi="Times New Roman" w:cs="Times New Roman"/>
                    </w:rPr>
                  </w:pPr>
                  <w:r w:rsidRPr="00085C3E">
                    <w:rPr>
                      <w:rFonts w:ascii="Times New Roman" w:hAnsi="Times New Roman" w:cs="Times New Roman"/>
                    </w:rPr>
                    <w:t xml:space="preserve">Адрес: </w:t>
                  </w:r>
                  <w:r w:rsidR="004224E3">
                    <w:rPr>
                      <w:rFonts w:ascii="Times New Roman" w:hAnsi="Times New Roman" w:cs="Times New Roman"/>
                    </w:rPr>
                    <w:t>ул. Лобозова 22</w:t>
                  </w:r>
                  <w:r w:rsidR="00307559" w:rsidRPr="00085C3E">
                    <w:rPr>
                      <w:rFonts w:ascii="Times New Roman" w:hAnsi="Times New Roman" w:cs="Times New Roman"/>
                    </w:rPr>
                    <w:t>,</w:t>
                  </w:r>
                </w:p>
                <w:p w:rsidR="00085C3E" w:rsidRPr="00085C3E" w:rsidRDefault="0095321E" w:rsidP="00010AD2">
                  <w:pPr>
                    <w:spacing w:after="0" w:line="240" w:lineRule="auto"/>
                    <w:ind w:left="113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Время работы </w:t>
                  </w:r>
                  <w:r w:rsidR="004224E3">
                    <w:rPr>
                      <w:rFonts w:ascii="Times New Roman" w:hAnsi="Times New Roman" w:cs="Times New Roman"/>
                    </w:rPr>
                    <w:t>с 9:00 до 14</w:t>
                  </w:r>
                  <w:r>
                    <w:rPr>
                      <w:rFonts w:ascii="Times New Roman" w:hAnsi="Times New Roman" w:cs="Times New Roman"/>
                    </w:rPr>
                    <w:t>:00</w:t>
                  </w:r>
                  <w:r w:rsidR="001465FF">
                    <w:rPr>
                      <w:rFonts w:ascii="Times New Roman" w:hAnsi="Times New Roman" w:cs="Times New Roman"/>
                    </w:rPr>
                    <w:t xml:space="preserve"> в будние дни</w:t>
                  </w:r>
                </w:p>
                <w:p w:rsidR="00784666" w:rsidRDefault="00784666" w:rsidP="00010A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813A35" w:rsidRDefault="00813A35" w:rsidP="00010A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10AD2" w:rsidRDefault="00010AD2" w:rsidP="00010A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10AD2" w:rsidRDefault="00010AD2" w:rsidP="00010A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10AD2" w:rsidRDefault="00010AD2" w:rsidP="00010A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10AD2" w:rsidRDefault="00010AD2" w:rsidP="00010AD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7135C3" w:rsidRDefault="007135C3" w:rsidP="00010AD2">
                  <w:pPr>
                    <w:spacing w:after="0" w:line="240" w:lineRule="auto"/>
                    <w:ind w:left="1134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10AD2" w:rsidRDefault="00010AD2" w:rsidP="00010AD2">
                  <w:pPr>
                    <w:spacing w:after="0" w:line="240" w:lineRule="auto"/>
                    <w:ind w:left="1134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10AD2" w:rsidRDefault="00010AD2" w:rsidP="00010AD2">
                  <w:pPr>
                    <w:spacing w:after="0" w:line="240" w:lineRule="auto"/>
                    <w:ind w:left="1134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10AD2" w:rsidRDefault="00010AD2" w:rsidP="00010AD2">
                  <w:pPr>
                    <w:spacing w:after="0" w:line="240" w:lineRule="auto"/>
                    <w:ind w:left="1134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4224E3" w:rsidRDefault="004224E3" w:rsidP="00813A35">
                  <w:pPr>
                    <w:spacing w:after="0" w:line="240" w:lineRule="auto"/>
                    <w:ind w:left="1134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085C3E" w:rsidRPr="00085C3E" w:rsidRDefault="004224E3" w:rsidP="00813A35">
                  <w:pPr>
                    <w:spacing w:after="0" w:line="240" w:lineRule="auto"/>
                    <w:ind w:left="113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Адрес: ул. Ленина, 23</w:t>
                  </w:r>
                </w:p>
                <w:p w:rsidR="00085C3E" w:rsidRPr="00085C3E" w:rsidRDefault="004224E3" w:rsidP="00813A35">
                  <w:pPr>
                    <w:spacing w:after="0" w:line="240" w:lineRule="auto"/>
                    <w:ind w:left="1134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Телефон: 3-09-61</w:t>
                  </w:r>
                </w:p>
                <w:p w:rsidR="00085C3E" w:rsidRPr="00085C3E" w:rsidRDefault="00085C3E" w:rsidP="00813A35">
                  <w:pPr>
                    <w:spacing w:after="0" w:line="240" w:lineRule="auto"/>
                    <w:ind w:left="1134"/>
                    <w:jc w:val="center"/>
                    <w:rPr>
                      <w:rFonts w:ascii="Times New Roman" w:hAnsi="Times New Roman" w:cs="Times New Roman"/>
                    </w:rPr>
                  </w:pPr>
                  <w:r w:rsidRPr="00085C3E">
                    <w:rPr>
                      <w:rFonts w:ascii="Times New Roman" w:hAnsi="Times New Roman" w:cs="Times New Roman"/>
                    </w:rPr>
                    <w:t>Время работы с 8:00 до 17:00 в будние дни</w:t>
                  </w:r>
                </w:p>
                <w:p w:rsidR="001465FF" w:rsidRPr="00085C3E" w:rsidRDefault="00085C3E" w:rsidP="00813A35">
                  <w:pPr>
                    <w:spacing w:after="0" w:line="240" w:lineRule="auto"/>
                    <w:ind w:left="1134"/>
                    <w:jc w:val="center"/>
                    <w:rPr>
                      <w:rFonts w:ascii="Times New Roman" w:hAnsi="Times New Roman" w:cs="Times New Roman"/>
                    </w:rPr>
                  </w:pPr>
                  <w:r w:rsidRPr="00085C3E">
                    <w:rPr>
                      <w:rFonts w:ascii="Times New Roman" w:hAnsi="Times New Roman" w:cs="Times New Roman"/>
                    </w:rPr>
                    <w:t>перерыв с 12:00 до 13:00</w:t>
                  </w:r>
                </w:p>
              </w:txbxContent>
            </v:textbox>
            <w10:wrap type="square" anchorx="margin" anchory="margin"/>
          </v:roundrect>
        </w:pict>
      </w:r>
      <w:r w:rsidR="00010AD2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3765550</wp:posOffset>
            </wp:positionH>
            <wp:positionV relativeFrom="margin">
              <wp:posOffset>642620</wp:posOffset>
            </wp:positionV>
            <wp:extent cx="2897505" cy="393700"/>
            <wp:effectExtent l="0" t="0" r="0" b="0"/>
            <wp:wrapSquare wrapText="bothSides"/>
            <wp:docPr id="2" name="Рисунок 1" descr="cooltext1630681124549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ltext16306811245497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505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oundrect id="_x0000_s1059" style="position:absolute;margin-left:348.05pt;margin-top:-258pt;width:178.9pt;height:82.3pt;z-index:251720704;mso-position-horizontal-relative:text;mso-position-vertical-relative:text" arcsize="10923f" fillcolor="white [3201]" strokecolor="#d419ff [1943]" strokeweight="1pt">
            <v:fill color2="#e265ff [1303]" focusposition="1" focussize="" focus="100%" type="gradient"/>
            <v:shadow on="t" type="perspective" color="#33003f [1607]" opacity=".5" offset="1pt" offset2="-3pt"/>
            <v:textbox inset="0,0,0,0">
              <w:txbxContent>
                <w:p w:rsidR="00010AD2" w:rsidRPr="007178EB" w:rsidRDefault="00010AD2" w:rsidP="00010AD2">
                  <w:pPr>
                    <w:jc w:val="center"/>
                    <w:rPr>
                      <w:color w:val="00194F" w:themeColor="accent6" w:themeShade="80"/>
                    </w:rPr>
                  </w:pPr>
                  <w:r w:rsidRPr="007178EB">
                    <w:rPr>
                      <w:rFonts w:ascii="Times New Roman" w:hAnsi="Times New Roman" w:cs="Times New Roman"/>
                      <w:b/>
                      <w:color w:val="00194F" w:themeColor="accent6" w:themeShade="80"/>
                    </w:rPr>
                    <w:t>Получить консультацию специалис</w:t>
                  </w:r>
                  <w:r w:rsidR="004224E3">
                    <w:rPr>
                      <w:rFonts w:ascii="Times New Roman" w:hAnsi="Times New Roman" w:cs="Times New Roman"/>
                      <w:b/>
                      <w:color w:val="00194F" w:themeColor="accent6" w:themeShade="80"/>
                    </w:rPr>
                    <w:t>та можно в ГБУ РК «Сакский</w:t>
                  </w:r>
                  <w:r w:rsidRPr="007178EB">
                    <w:rPr>
                      <w:rFonts w:ascii="Times New Roman" w:hAnsi="Times New Roman" w:cs="Times New Roman"/>
                      <w:b/>
                      <w:color w:val="00194F" w:themeColor="accent6" w:themeShade="80"/>
                    </w:rPr>
                    <w:t xml:space="preserve"> центр социальных служб для семьи, детей и молодёжи»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58" style="position:absolute;margin-left:348.05pt;margin-top:-437.65pt;width:178.9pt;height:96.9pt;z-index:251719680;mso-position-horizontal-relative:text;mso-position-vertical-relative:text" arcsize="10923f" fillcolor="white [3201]" strokecolor="#d419ff [1943]" strokeweight="1pt">
            <v:fill color2="#e265ff [1303]" focusposition="1" focussize="" focus="100%" type="gradient"/>
            <v:shadow on="t" type="perspective" color="#33003f [1607]" opacity=".5" offset="1pt" offset2="-3pt"/>
            <v:textbox inset="0,0,0,0">
              <w:txbxContent>
                <w:p w:rsidR="00010AD2" w:rsidRDefault="00010AD2" w:rsidP="00010AD2">
                  <w:pPr>
                    <w:jc w:val="center"/>
                    <w:rPr>
                      <w:rFonts w:ascii="Times New Roman" w:hAnsi="Times New Roman" w:cs="Times New Roman"/>
                      <w:b/>
                      <w:color w:val="00194F" w:themeColor="accent6" w:themeShade="80"/>
                    </w:rPr>
                  </w:pPr>
                  <w:r w:rsidRPr="007178EB">
                    <w:rPr>
                      <w:rFonts w:ascii="Times New Roman" w:hAnsi="Times New Roman" w:cs="Times New Roman"/>
                      <w:b/>
                      <w:color w:val="00194F" w:themeColor="accent6" w:themeShade="80"/>
                    </w:rPr>
                    <w:t>Пройти тестирование на ВИЧ и ИППП, а также получить дополнительную информацию можно обратившись в кабинет доверия в</w:t>
                  </w:r>
                  <w:r w:rsidR="004224E3">
                    <w:rPr>
                      <w:rFonts w:ascii="Times New Roman" w:hAnsi="Times New Roman" w:cs="Times New Roman"/>
                      <w:b/>
                      <w:color w:val="00194F" w:themeColor="accent6" w:themeShade="80"/>
                    </w:rPr>
                    <w:t xml:space="preserve"> Кабинете инфекционных заболеваний</w:t>
                  </w:r>
                </w:p>
                <w:p w:rsidR="00D27FA4" w:rsidRPr="007178EB" w:rsidRDefault="00D27FA4" w:rsidP="00010AD2">
                  <w:pPr>
                    <w:jc w:val="center"/>
                    <w:rPr>
                      <w:rFonts w:ascii="Times New Roman" w:hAnsi="Times New Roman" w:cs="Times New Roman"/>
                      <w:b/>
                      <w:color w:val="00194F" w:themeColor="accent6" w:themeShade="80"/>
                    </w:rPr>
                  </w:pPr>
                </w:p>
                <w:p w:rsidR="00010AD2" w:rsidRDefault="00010AD2" w:rsidP="00010AD2">
                  <w:pPr>
                    <w:ind w:left="-284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56" type="#_x0000_t94" style="position:absolute;margin-left:284.3pt;margin-top:335.6pt;width:57.65pt;height:34.9pt;z-index:251718656;mso-position-horizontal-relative:margin;mso-position-vertical-relative:margin" adj="14537,4735" fillcolor="#9c007f [3206]" strokecolor="#4d005f [2407]" strokeweight="3pt">
            <v:shadow on="t" type="perspective" color="#4d003f [1606]" opacity=".5" offset="1pt" offset2="-1pt"/>
            <w10:wrap type="square" anchorx="margin" anchory="margin"/>
          </v:shape>
        </w:pict>
      </w:r>
      <w:r>
        <w:rPr>
          <w:noProof/>
          <w:lang w:eastAsia="ru-RU"/>
        </w:rPr>
        <w:pict>
          <v:shape id="_x0000_s1054" type="#_x0000_t94" style="position:absolute;margin-left:284.3pt;margin-top:-412.25pt;width:57.65pt;height:34.9pt;z-index:251717632;mso-position-horizontal-relative:text;mso-position-vertical-relative:text" adj="14537,4735" fillcolor="#9c007f [3206]" strokecolor="#4d005f [2407]" strokeweight="3pt">
            <v:shadow on="t" type="perspective" color="#4d003f [1606]" opacity=".5" offset="1pt" offset2="-1pt"/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5" type="#_x0000_t136" style="position:absolute;margin-left:88.8pt;margin-top:411.2pt;width:140.15pt;height:30.75pt;rotation:220439fd;z-index:251701248;mso-position-horizontal-relative:margin;mso-position-vertical-relative:margin">
            <v:shadow color="#868686"/>
            <v:textpath style="font-family:&quot;Arial Black&quot;;v-text-kern:t" trim="t" fitpath="t" string="Тест на антитела к ВИЧ,&#10;что это такое?"/>
            <w10:wrap type="square" anchorx="margin" anchory="margin"/>
          </v:shape>
        </w:pict>
      </w:r>
      <w:r w:rsidR="007C4FEC"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137160</wp:posOffset>
            </wp:positionH>
            <wp:positionV relativeFrom="margin">
              <wp:posOffset>4900930</wp:posOffset>
            </wp:positionV>
            <wp:extent cx="3094355" cy="2320925"/>
            <wp:effectExtent l="0" t="0" r="0" b="0"/>
            <wp:wrapSquare wrapText="bothSides"/>
            <wp:docPr id="22" name="Рисунок 21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4355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44" type="#_x0000_t136" style="position:absolute;margin-left:68.7pt;margin-top:222.5pt;width:150.3pt;height:37.35pt;rotation:-533758fd;z-index:251697152;mso-position-horizontal-relative:margin;mso-position-vertical-relative:margin" adj="10763">
            <v:shadow color="#868686"/>
            <v:textpath style="font-family:&quot;Arial Black&quot;;v-text-kern:t" trim="t" fitpath="t" string="Каковы основные симптомы и признаки&#10;того, что вы заразились болезнью,&#10;передающейся половым путём?"/>
            <w10:wrap type="square" anchorx="margin" anchory="margin"/>
          </v:shape>
        </w:pict>
      </w:r>
      <w:r w:rsidR="007C4FEC">
        <w:rPr>
          <w:noProof/>
          <w:lang w:eastAsia="ru-RU"/>
        </w:rPr>
        <w:drawing>
          <wp:anchor distT="0" distB="0" distL="114300" distR="114300" simplePos="0" relativeHeight="251649015" behindDoc="0" locked="0" layoutInCell="1" allowOverlap="1">
            <wp:simplePos x="0" y="0"/>
            <wp:positionH relativeFrom="margin">
              <wp:posOffset>2540</wp:posOffset>
            </wp:positionH>
            <wp:positionV relativeFrom="margin">
              <wp:posOffset>2663190</wp:posOffset>
            </wp:positionV>
            <wp:extent cx="3179445" cy="2374265"/>
            <wp:effectExtent l="0" t="209550" r="154305" b="121285"/>
            <wp:wrapSquare wrapText="bothSides"/>
            <wp:docPr id="21" name="Рисунок 20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20953705">
                      <a:off x="0" y="0"/>
                      <a:ext cx="3179445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FEC">
        <w:rPr>
          <w:noProof/>
          <w:lang w:eastAsia="ru-RU"/>
        </w:rPr>
        <w:drawing>
          <wp:anchor distT="0" distB="0" distL="114300" distR="114300" simplePos="0" relativeHeight="251647990" behindDoc="0" locked="0" layoutInCell="1" allowOverlap="1">
            <wp:simplePos x="0" y="0"/>
            <wp:positionH relativeFrom="margin">
              <wp:posOffset>292735</wp:posOffset>
            </wp:positionH>
            <wp:positionV relativeFrom="margin">
              <wp:posOffset>118110</wp:posOffset>
            </wp:positionV>
            <wp:extent cx="3004820" cy="2454275"/>
            <wp:effectExtent l="304800" t="228600" r="81280" b="288925"/>
            <wp:wrapSquare wrapText="bothSides"/>
            <wp:docPr id="20" name="Рисунок 19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284836">
                      <a:off x="0" y="0"/>
                      <a:ext cx="300482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43" type="#_x0000_t136" style="position:absolute;margin-left:115.45pt;margin-top:53.25pt;width:130.2pt;height:31pt;rotation:1448965fd;z-index:251698176;mso-position-horizontal-relative:margin;mso-position-vertical-relative:margin">
            <v:shadow color="#868686"/>
            <v:textpath style="font-family:&quot;Arial Black&quot;;v-text-kern:t" trim="t" fitpath="t" string="Для чего нужно сдавать&#10;анализ на ВИЧ?"/>
            <w10:wrap type="square" anchorx="margin" anchory="margin"/>
          </v:shape>
        </w:pict>
      </w:r>
      <w:r w:rsidR="00FB7C1B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7014845</wp:posOffset>
            </wp:positionH>
            <wp:positionV relativeFrom="margin">
              <wp:posOffset>1135380</wp:posOffset>
            </wp:positionV>
            <wp:extent cx="3397250" cy="1251585"/>
            <wp:effectExtent l="0" t="0" r="0" b="0"/>
            <wp:wrapSquare wrapText="bothSides"/>
            <wp:docPr id="3" name="Рисунок 2" descr="cooltext163062673796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ltext16306267379612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725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7C1B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7162800</wp:posOffset>
            </wp:positionH>
            <wp:positionV relativeFrom="margin">
              <wp:posOffset>2386965</wp:posOffset>
            </wp:positionV>
            <wp:extent cx="3042920" cy="426720"/>
            <wp:effectExtent l="0" t="0" r="0" b="0"/>
            <wp:wrapSquare wrapText="bothSides"/>
            <wp:docPr id="1" name="Рисунок 0" descr="cooltext163064770204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ltext16306477020426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oundrect id="_x0000_s1032" style="position:absolute;margin-left:-2.85pt;margin-top:-5.05pt;width:265.85pt;height:575.45pt;z-index:-251655168;mso-position-horizontal-relative:margin;mso-position-vertical-relative:margin" arcsize="10923f" filled="f" fillcolor="#ff87b9 [1940]" strokecolor="#ff388c [3204]" strokeweight="1pt">
            <v:fill color2="#ff388c [3204]" focusposition="1" focussize="" focus="50%" type="gradient"/>
            <v:shadow on="t" type="perspective" color="#9a0040 [1604]" offset="1pt" offset2="-3pt"/>
            <w10:wrap type="square" anchorx="margin" anchory="margin"/>
          </v:roundrect>
        </w:pict>
      </w:r>
      <w:r>
        <w:rPr>
          <w:noProof/>
          <w:lang w:eastAsia="ru-RU"/>
        </w:rPr>
        <w:pict>
          <v:roundrect id="_x0000_s1029" style="position:absolute;margin-left:551.05pt;margin-top:-5.05pt;width:265.85pt;height:575.45pt;z-index:-251661315;mso-position-horizontal-relative:margin;mso-position-vertical-relative:margin" arcsize="10923f" filled="f" fillcolor="#d419ff [1943]" strokecolor="#68007f [3207]" strokeweight="1pt">
            <v:fill color2="#68007f [3207]" focusposition="1" focussize="" focus="50%" type="gradient"/>
            <v:shadow on="t" type="perspective" color="#33003f [1607]" offset="1pt" offset2="-3pt"/>
            <v:textbox style="mso-next-textbox:#_x0000_s1029">
              <w:txbxContent>
                <w:p w:rsidR="0099225C" w:rsidRPr="004224E3" w:rsidRDefault="004224E3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ГБУ РК «Сакский</w:t>
                  </w:r>
                  <w:r w:rsidR="0099225C" w:rsidRPr="004224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центр</w:t>
                  </w:r>
                </w:p>
                <w:p w:rsidR="0099225C" w:rsidRPr="004224E3" w:rsidRDefault="004224E3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социальных служб для се</w:t>
                  </w:r>
                  <w:r w:rsidR="0099225C" w:rsidRPr="004224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мьи,</w:t>
                  </w: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24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детей и молодёжи»</w:t>
                  </w: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4224E3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870200" cy="2152650"/>
                        <wp:effectExtent l="19050" t="0" r="6350" b="0"/>
                        <wp:docPr id="9" name="Рисунок 1" descr="C:\Users\Пользователь\Desktop\img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Пользователь\Desktop\img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0200" cy="2152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4224E3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Памятка для населения</w:t>
                  </w: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4224E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224E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бук</w:t>
                  </w:r>
                  <w:r w:rsidR="004224E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лет-памятка для населения</w:t>
                  </w:r>
                </w:p>
              </w:txbxContent>
            </v:textbox>
            <w10:wrap type="square" anchorx="margin" anchory="margin"/>
          </v:roundrect>
        </w:pict>
      </w:r>
    </w:p>
    <w:p w:rsidR="00F63ED4" w:rsidRDefault="005670CC">
      <w:r>
        <w:rPr>
          <w:noProof/>
          <w:lang w:eastAsia="ru-RU"/>
        </w:rPr>
        <w:lastRenderedPageBreak/>
        <w:drawing>
          <wp:anchor distT="0" distB="0" distL="114300" distR="114300" simplePos="0" relativeHeight="251644915" behindDoc="0" locked="0" layoutInCell="1" allowOverlap="1">
            <wp:simplePos x="0" y="0"/>
            <wp:positionH relativeFrom="margin">
              <wp:posOffset>154940</wp:posOffset>
            </wp:positionH>
            <wp:positionV relativeFrom="margin">
              <wp:align>bottom</wp:align>
            </wp:positionV>
            <wp:extent cx="3209290" cy="2403475"/>
            <wp:effectExtent l="19050" t="0" r="0" b="0"/>
            <wp:wrapSquare wrapText="bothSides"/>
            <wp:docPr id="8" name="Рисунок 7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29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7E0C">
        <w:rPr>
          <w:noProof/>
        </w:rPr>
        <w:pict>
          <v:shape id="_x0000_s1052" type="#_x0000_t136" style="position:absolute;margin-left:297.6pt;margin-top:394.3pt;width:222.45pt;height:34.45pt;z-index:251715584;mso-position-horizontal-relative:margin;mso-position-vertical-relative:margin" fillcolor="#e80061 [2404]">
            <v:shadow on="t" opacity="52429f"/>
            <v:textpath style="font-family:&quot;Arial Black&quot;;font-style:italic;v-text-kern:t" trim="t" fitpath="t" string="Как снизить риск&#10;инфицирования ВИЧ и ИППП?"/>
            <w10:wrap type="square" anchorx="margin" anchory="margin"/>
          </v:shape>
        </w:pict>
      </w:r>
      <w:r w:rsidR="005157E8"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6148070</wp:posOffset>
            </wp:positionH>
            <wp:positionV relativeFrom="margin">
              <wp:posOffset>5418455</wp:posOffset>
            </wp:positionV>
            <wp:extent cx="719455" cy="1708785"/>
            <wp:effectExtent l="19050" t="0" r="0" b="0"/>
            <wp:wrapSquare wrapText="bothSides"/>
            <wp:docPr id="4" name="Рисунок 3" descr="maxresdefa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png"/>
                    <pic:cNvPicPr/>
                  </pic:nvPicPr>
                  <pic:blipFill>
                    <a:blip r:embed="rId15" cstate="print">
                      <a:biLevel thresh="50000"/>
                      <a:lum bright="10000" contrast="-40000"/>
                    </a:blip>
                    <a:srcRect l="31930" t="7018" r="32281" b="7719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09AF"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3385820</wp:posOffset>
            </wp:positionH>
            <wp:positionV relativeFrom="margin">
              <wp:posOffset>2154555</wp:posOffset>
            </wp:positionV>
            <wp:extent cx="1406525" cy="1392555"/>
            <wp:effectExtent l="0" t="0" r="0" b="0"/>
            <wp:wrapSquare wrapText="bothSides"/>
            <wp:docPr id="7" name="Рисунок 6" descr="скачанные файл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5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7E0C">
        <w:rPr>
          <w:noProof/>
        </w:rPr>
        <w:pict>
          <v:shape id="_x0000_s1051" type="#_x0000_t136" style="position:absolute;margin-left:355.75pt;margin-top:196.8pt;width:178.15pt;height:55.5pt;z-index:251713536;mso-position-horizontal-relative:margin;mso-position-vertical-relative:margin" fillcolor="#2b70ff [1945]">
            <v:shadow on="t" opacity="52429f"/>
            <v:textpath style="font-family:&quot;Arial Black&quot;;font-style:italic;v-text-kern:t" trim="t" fitpath="t" string="Даёт ли презерватив 100%-ую&#10;гарантию защиты от ВИЧ и ИППП,&#10;зачем им пользоваться?"/>
            <w10:wrap type="square" anchorx="margin" anchory="margin"/>
          </v:shape>
        </w:pict>
      </w:r>
      <w:r w:rsidR="00807E0C">
        <w:rPr>
          <w:noProof/>
        </w:rPr>
        <w:pict>
          <v:shape id="_x0000_s1050" type="#_x0000_t136" style="position:absolute;margin-left:288.75pt;margin-top:21.45pt;width:168.95pt;height:39.3pt;z-index:251711488;mso-position-horizontal-relative:margin;mso-position-vertical-relative:margin" fillcolor="#00b050">
            <v:shadow on="t" opacity="52429f"/>
            <v:textpath style="font-family:&quot;Arial Black&quot;;font-style:italic;v-text-kern:t" trim="t" fitpath="t" string="Можно ли инфицироваться ВИЧ&#10;через укусы насекомых?"/>
            <w10:wrap type="square" anchorx="margin" anchory="margin"/>
          </v:shape>
        </w:pict>
      </w:r>
      <w:r w:rsidR="00094AE8"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5394960</wp:posOffset>
            </wp:positionH>
            <wp:positionV relativeFrom="margin">
              <wp:posOffset>-149860</wp:posOffset>
            </wp:positionV>
            <wp:extent cx="1378585" cy="1287145"/>
            <wp:effectExtent l="19050" t="0" r="0" b="0"/>
            <wp:wrapSquare wrapText="bothSides"/>
            <wp:docPr id="6" name="Рисунок 5" descr="кома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ар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585" cy="128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7E0C">
        <w:rPr>
          <w:noProof/>
        </w:rPr>
        <w:pict>
          <v:shape id="_x0000_s1048" type="#_x0000_t136" style="position:absolute;margin-left:600.45pt;margin-top:416.15pt;width:182.25pt;height:71.6pt;rotation:200009fd;z-index:251708416;mso-position-horizontal-relative:margin;mso-position-vertical-relative:margin">
            <v:shadow color="#868686"/>
            <v:textpath style="font-family:&quot;Arial Black&quot;;v-text-kern:t" trim="t" fitpath="t" string="Можно ли инфицироваться&#10;ВИЧ через предметы&#10;гигиены, в местах общественного&#10;пользования (ванны, бассейны, сауны и т.д.)?"/>
            <w10:wrap type="square" anchorx="margin" anchory="margin"/>
          </v:shape>
        </w:pict>
      </w:r>
      <w:r w:rsidR="00932E7D">
        <w:rPr>
          <w:noProof/>
          <w:lang w:eastAsia="ru-RU"/>
        </w:rPr>
        <w:drawing>
          <wp:anchor distT="0" distB="0" distL="114300" distR="114300" simplePos="0" relativeHeight="251645940" behindDoc="0" locked="0" layoutInCell="1" allowOverlap="1">
            <wp:simplePos x="0" y="0"/>
            <wp:positionH relativeFrom="margin">
              <wp:posOffset>7092315</wp:posOffset>
            </wp:positionH>
            <wp:positionV relativeFrom="margin">
              <wp:posOffset>5076190</wp:posOffset>
            </wp:positionV>
            <wp:extent cx="3129915" cy="2229485"/>
            <wp:effectExtent l="0" t="0" r="0" b="0"/>
            <wp:wrapSquare wrapText="bothSides"/>
            <wp:docPr id="25" name="Рисунок 24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9915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7E0C">
        <w:rPr>
          <w:noProof/>
        </w:rPr>
        <w:pict>
          <v:shape id="_x0000_s1047" type="#_x0000_t136" style="position:absolute;margin-left:619.25pt;margin-top:220.7pt;width:141.25pt;height:31.6pt;rotation:-740964fd;z-index:251706368;mso-position-horizontal-relative:margin;mso-position-vertical-relative:margin">
            <v:shadow color="#868686"/>
            <v:textpath style="font-family:&quot;Arial Black&quot;;v-text-kern:t" trim="t" fitpath="t" string="Можно ли инфицироваться&#10;ВИЧ через поцелуи?"/>
            <w10:wrap type="square" anchorx="margin" anchory="margin"/>
          </v:shape>
        </w:pict>
      </w:r>
      <w:r w:rsidR="00807E0C">
        <w:rPr>
          <w:noProof/>
        </w:rPr>
        <w:pict>
          <v:shape id="_x0000_s1046" type="#_x0000_t136" style="position:absolute;margin-left:664.05pt;margin-top:42.65pt;width:139.75pt;height:56.25pt;rotation:1384712fd;z-index:251704320;mso-position-horizontal-relative:margin;mso-position-vertical-relative:margin">
            <v:shadow color="#868686"/>
            <v:textpath style="font-family:&quot;Arial Black&quot;;v-text-kern:t" trim="t" fitpath="t" string="Можно ли инфицироваться, если&#10;случайно укололся «заражённой&#10;иглой» в транспорте, кинотеатре,&#10;на пляже и т.д.?"/>
            <w10:wrap type="square" anchorx="margin" anchory="margin"/>
          </v:shape>
        </w:pict>
      </w:r>
      <w:r w:rsidR="00161CA4"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7442835</wp:posOffset>
            </wp:positionH>
            <wp:positionV relativeFrom="margin">
              <wp:posOffset>187325</wp:posOffset>
            </wp:positionV>
            <wp:extent cx="2858770" cy="2289810"/>
            <wp:effectExtent l="266700" t="228600" r="113030" b="224790"/>
            <wp:wrapSquare wrapText="bothSides"/>
            <wp:docPr id="23" name="Рисунок 22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 rot="1088346">
                      <a:off x="0" y="0"/>
                      <a:ext cx="285877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1CA4">
        <w:rPr>
          <w:noProof/>
          <w:lang w:eastAsia="ru-RU"/>
        </w:rPr>
        <w:drawing>
          <wp:anchor distT="0" distB="0" distL="114300" distR="114300" simplePos="0" relativeHeight="251646965" behindDoc="0" locked="0" layoutInCell="1" allowOverlap="1">
            <wp:simplePos x="0" y="0"/>
            <wp:positionH relativeFrom="margin">
              <wp:posOffset>7096125</wp:posOffset>
            </wp:positionH>
            <wp:positionV relativeFrom="margin">
              <wp:posOffset>2362200</wp:posOffset>
            </wp:positionV>
            <wp:extent cx="3128645" cy="2772410"/>
            <wp:effectExtent l="171450" t="133350" r="167005" b="237490"/>
            <wp:wrapSquare wrapText="bothSides"/>
            <wp:docPr id="24" name="Рисунок 23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 rot="20802417">
                      <a:off x="0" y="0"/>
                      <a:ext cx="312864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7E0C">
        <w:rPr>
          <w:noProof/>
        </w:rPr>
        <w:pict>
          <v:shape id="_x0000_s1036" type="#_x0000_t136" style="position:absolute;margin-left:65.2pt;margin-top:36.6pt;width:138.35pt;height:13.1pt;rotation:-664083fd;z-index:251683840;mso-position-horizontal-relative:margin;mso-position-vertical-relative:margin">
            <v:shadow color="#868686"/>
            <v:textpath style="font-family:&quot;Arial Black&quot;;font-weight:bold;v-text-kern:t" trim="t" fitpath="t" string="ВИЧ и СПИД – одно и то же?"/>
            <w10:wrap type="square" anchorx="margin" anchory="margin"/>
          </v:shape>
        </w:pict>
      </w:r>
      <w:r w:rsidR="00807E0C">
        <w:rPr>
          <w:noProof/>
        </w:rPr>
        <w:pict>
          <v:shape id="_x0000_s1042" type="#_x0000_t136" style="position:absolute;margin-left:43.95pt;margin-top:419.45pt;width:187.05pt;height:12.1pt;z-index:251689984;mso-position-horizontal-relative:margin;mso-position-vertical-relative:margin">
            <v:shadow color="#868686"/>
            <v:textpath style="font-family:&quot;Arial Black&quot;;v-text-kern:t" trim="t" fitpath="t" string="могу ли я инфицироваться, общаясь с ним?"/>
            <w10:wrap type="square" anchorx="margin" anchory="margin"/>
          </v:shape>
        </w:pict>
      </w:r>
      <w:r w:rsidR="00807E0C">
        <w:rPr>
          <w:noProof/>
        </w:rPr>
        <w:pict>
          <v:shape id="_x0000_s1040" type="#_x0000_t136" style="position:absolute;margin-left:86.05pt;margin-top:403.45pt;width:144.95pt;height:13.25pt;z-index:251687936;mso-position-horizontal-relative:margin;mso-position-vertical-relative:margin">
            <v:shadow color="#868686"/>
            <v:textpath style="font-family:&quot;Arial Black&quot;;v-text-kern:t" trim="t" fitpath="t" string="Мой знакомый инфицирован ВИЧ,"/>
            <w10:wrap type="square" anchorx="margin" anchory="margin"/>
          </v:shape>
        </w:pict>
      </w:r>
      <w:r w:rsidR="00DC7E86">
        <w:rPr>
          <w:noProof/>
          <w:lang w:eastAsia="ru-RU"/>
        </w:rPr>
        <w:drawing>
          <wp:anchor distT="0" distB="0" distL="114300" distR="114300" simplePos="0" relativeHeight="251652090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2581275</wp:posOffset>
            </wp:positionV>
            <wp:extent cx="3207385" cy="2334895"/>
            <wp:effectExtent l="247650" t="247650" r="69215" b="236855"/>
            <wp:wrapSquare wrapText="bothSides"/>
            <wp:docPr id="18" name="Рисунок 17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 rot="1000842">
                      <a:off x="0" y="0"/>
                      <a:ext cx="3207385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7E86">
        <w:rPr>
          <w:noProof/>
          <w:lang w:eastAsia="ru-RU"/>
        </w:rPr>
        <w:drawing>
          <wp:anchor distT="0" distB="0" distL="114300" distR="114300" simplePos="0" relativeHeight="251653115" behindDoc="0" locked="0" layoutInCell="1" allowOverlap="1">
            <wp:simplePos x="0" y="0"/>
            <wp:positionH relativeFrom="margin">
              <wp:posOffset>-17145</wp:posOffset>
            </wp:positionH>
            <wp:positionV relativeFrom="margin">
              <wp:posOffset>106680</wp:posOffset>
            </wp:positionV>
            <wp:extent cx="2976245" cy="2428240"/>
            <wp:effectExtent l="57150" t="209550" r="186055" b="124460"/>
            <wp:wrapSquare wrapText="bothSides"/>
            <wp:docPr id="14" name="Рисунок 13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 rot="20849245">
                      <a:off x="0" y="0"/>
                      <a:ext cx="2976245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7E0C">
        <w:rPr>
          <w:noProof/>
        </w:rPr>
        <w:pict>
          <v:shape id="_x0000_s1039" type="#_x0000_t136" style="position:absolute;margin-left:121.2pt;margin-top:231.45pt;width:106.05pt;height:15.75pt;rotation:1280991fd;z-index:251685888;mso-position-horizontal-relative:margin;mso-position-vertical-relative:margin">
            <v:shadow color="#868686"/>
            <v:textpath style="font-family:&quot;Arial Black&quot;;v-text-kern:t" trim="t" fitpath="t" string="Как ВИЧ передаётся?"/>
            <w10:wrap type="square" anchorx="margin" anchory="margin"/>
          </v:shape>
        </w:pict>
      </w:r>
      <w:r w:rsidR="00807E0C">
        <w:rPr>
          <w:noProof/>
          <w:lang w:eastAsia="ru-RU"/>
        </w:rPr>
        <w:pict>
          <v:roundrect id="_x0000_s1028" style="position:absolute;margin-left:549.8pt;margin-top:-2.2pt;width:265.85pt;height:575.45pt;z-index:-251660290;mso-position-horizontal-relative:margin;mso-position-vertical-relative:margin" arcsize="10923f" filled="f" fillcolor="#92d050" strokecolor="#277210" strokeweight="1pt">
            <v:fill color2="fill lighten(51)" angle="-90" focusposition="1" focussize="" method="linear sigma" focus="100%" type="gradient"/>
            <v:shadow on="t" type="perspective" color="#4d003f [1606]" offset="1pt" offset2="-3pt"/>
            <w10:wrap type="square" anchorx="margin" anchory="margin"/>
          </v:roundrect>
        </w:pict>
      </w:r>
      <w:r w:rsidR="00807E0C">
        <w:rPr>
          <w:noProof/>
          <w:lang w:eastAsia="ru-RU"/>
        </w:rPr>
        <w:pict>
          <v:roundrect id="_x0000_s1026" style="position:absolute;margin-left:-4.1pt;margin-top:-5pt;width:265.85pt;height:575.45pt;z-index:-251658240;mso-position-horizontal-relative:margin;mso-position-vertical-relative:margin" arcsize="10923f" filled="f" fillcolor="#ffc000" strokecolor="#c49500" strokeweight="1pt">
            <v:fill color2="fill lighten(51)" angle="-90" focusposition="1" focussize="" method="linear sigma" type="gradient"/>
            <v:shadow on="t" type="perspective" color="#4d003f [1606]" offset="1pt" offset2="-3pt"/>
            <w10:wrap type="square" anchorx="margin" anchory="margin"/>
          </v:roundrect>
        </w:pict>
      </w:r>
      <w:r w:rsidR="00807E0C">
        <w:rPr>
          <w:noProof/>
          <w:lang w:eastAsia="ru-RU"/>
        </w:rPr>
        <w:pict>
          <v:roundrect id="_x0000_s1027" style="position:absolute;margin-left:0;margin-top:0;width:265.85pt;height:575.45pt;z-index:-251659265;mso-position-horizontal:center;mso-position-horizontal-relative:margin;mso-position-vertical:center;mso-position-vertical-relative:margin" arcsize="10923f" filled="f" fillcolor="#ff71e4 [1302]" strokecolor="#9c007f [3206]" strokeweight="1pt">
            <v:shadow on="t" type="perspective" color="#4d003f [1606]" offset="1pt" offset2="-3pt"/>
            <v:textbox>
              <w:txbxContent>
                <w:p w:rsidR="00094AE8" w:rsidRDefault="00094AE8" w:rsidP="00094AE8">
                  <w:pPr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094AE8" w:rsidRDefault="00094AE8" w:rsidP="00094AE8">
                  <w:pPr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094AE8" w:rsidRDefault="00094AE8" w:rsidP="00094AE8">
                  <w:pPr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094AE8" w:rsidRDefault="00094AE8" w:rsidP="00094AE8">
                  <w:pPr>
                    <w:ind w:right="-17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94AE8">
                    <w:rPr>
                      <w:rFonts w:ascii="Arial" w:hAnsi="Arial" w:cs="Arial"/>
                      <w:sz w:val="14"/>
                      <w:szCs w:val="14"/>
                    </w:rPr>
                    <w:t xml:space="preserve">ВИЧ может жить и размножаться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только      в   </w:t>
                  </w:r>
                  <w:r w:rsidRPr="00094AE8">
                    <w:rPr>
                      <w:rFonts w:ascii="Arial" w:hAnsi="Arial" w:cs="Arial"/>
                      <w:sz w:val="14"/>
                      <w:szCs w:val="14"/>
                    </w:rPr>
                    <w:t xml:space="preserve">человеческом организме, поэтому животные не могут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</w:t>
                  </w:r>
                  <w:r w:rsidRPr="00094AE8">
                    <w:rPr>
                      <w:rFonts w:ascii="Arial" w:hAnsi="Arial" w:cs="Arial"/>
                      <w:sz w:val="14"/>
                      <w:szCs w:val="14"/>
                    </w:rPr>
                    <w:t>передавать ВИЧ. К тому же, вопреки распространённому мифу, кровь человека не может попасть в чужой кровоток при укусе комара. Когда комар жалит человека, он впрыскивает не кровь предыдущей жертвы, а свою слюну. Такие заболевания, как жёлтая лихорадка и малярия передаются через слюну некоторых видов комаров, поскольку возбудители этих болезней способны жить и размножаться в слюне комара. Но ВИЧ не способен размножаться в организме комара или любого другого кровососа, поэтому, даже попадая в организм насекомого, не выживает и не может никому передаться.</w:t>
                  </w:r>
                </w:p>
                <w:p w:rsidR="00094AE8" w:rsidRDefault="00094AE8" w:rsidP="00094AE8">
                  <w:pPr>
                    <w:ind w:right="-17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094AE8" w:rsidRDefault="00094AE8" w:rsidP="00094AE8">
                  <w:pPr>
                    <w:ind w:right="-17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2A09B4" w:rsidRDefault="002A09B4" w:rsidP="00094AE8">
                  <w:pPr>
                    <w:ind w:right="-17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2A09B4" w:rsidRDefault="002A09B4" w:rsidP="00094AE8">
                  <w:pPr>
                    <w:ind w:right="-17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2A09B4" w:rsidRDefault="00EF09AF" w:rsidP="002A09B4">
                  <w:pPr>
                    <w:spacing w:after="0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                </w:t>
                  </w:r>
                  <w:r w:rsidR="00094AE8">
                    <w:rPr>
                      <w:rFonts w:ascii="Arial" w:hAnsi="Arial" w:cs="Arial"/>
                      <w:sz w:val="14"/>
                      <w:szCs w:val="14"/>
                    </w:rPr>
                    <w:t>Существующие мифы о том, что в презервативах есть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</w:t>
                  </w:r>
                  <w:r w:rsidR="00094AE8">
                    <w:rPr>
                      <w:rFonts w:ascii="Arial" w:hAnsi="Arial" w:cs="Arial"/>
                      <w:sz w:val="14"/>
                      <w:szCs w:val="14"/>
                    </w:rPr>
                    <w:t>п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о</w:t>
                  </w:r>
                  <w:r w:rsidR="00094AE8">
                    <w:rPr>
                      <w:rFonts w:ascii="Arial" w:hAnsi="Arial" w:cs="Arial"/>
                      <w:sz w:val="14"/>
                      <w:szCs w:val="14"/>
                    </w:rPr>
                    <w:t>ры, способные пропустить ВИЧ, опровергнуты многочисленными исследованиями. Приведём научно подтверждённые факты: при правильном использовании презерватив защищает половых партнёров от обмена биологическими жидкостями, в которых могут содержаться ВИЧ и возбудители ИППП</w:t>
                  </w:r>
                  <w:r w:rsidR="005670CC">
                    <w:rPr>
                      <w:rFonts w:ascii="Arial" w:hAnsi="Arial" w:cs="Arial"/>
                      <w:sz w:val="14"/>
                      <w:szCs w:val="14"/>
                    </w:rPr>
                    <w:t xml:space="preserve"> (инфекций, передающихся половым путём)</w:t>
                  </w:r>
                  <w:r w:rsidR="00094AE8">
                    <w:rPr>
                      <w:rFonts w:ascii="Arial" w:hAnsi="Arial" w:cs="Arial"/>
                      <w:sz w:val="14"/>
                      <w:szCs w:val="14"/>
                    </w:rPr>
                    <w:t>! Презерватив – это единственное средство, обеспечивающее высокую степень защиты и не имеющее побочных эффектов. Использовать презерватив необходимо при вагинальном, анальном и оральном сексе.</w:t>
                  </w:r>
                </w:p>
                <w:p w:rsidR="00094AE8" w:rsidRPr="007178EB" w:rsidRDefault="00094AE8" w:rsidP="002A09B4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  <w:u w:val="single"/>
                    </w:rPr>
                  </w:pPr>
                  <w:r w:rsidRPr="007178EB">
                    <w:rPr>
                      <w:rFonts w:ascii="Arial" w:hAnsi="Arial" w:cs="Arial"/>
                      <w:b/>
                      <w:sz w:val="14"/>
                      <w:szCs w:val="14"/>
                      <w:u w:val="single"/>
                    </w:rPr>
                    <w:t>!!! Помните, безопасный секс – это самый надёжный способ профилактики ВИЧ и ИППП!</w:t>
                  </w:r>
                </w:p>
                <w:p w:rsidR="002A09B4" w:rsidRDefault="002A09B4" w:rsidP="002A09B4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2A09B4" w:rsidRDefault="002A09B4" w:rsidP="002A09B4">
                  <w:pPr>
                    <w:spacing w:after="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2A09B4" w:rsidRDefault="002A09B4" w:rsidP="002A09B4">
                  <w:pPr>
                    <w:spacing w:after="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2A09B4" w:rsidRDefault="002A09B4" w:rsidP="002A09B4">
                  <w:pPr>
                    <w:spacing w:after="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2A09B4" w:rsidRDefault="002A09B4" w:rsidP="002A09B4">
                  <w:pPr>
                    <w:spacing w:after="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2A09B4" w:rsidRDefault="002A09B4" w:rsidP="002A09B4">
                  <w:pPr>
                    <w:spacing w:after="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5157E8" w:rsidRDefault="002A09B4" w:rsidP="005157E8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Пользуйтесь презервативами при </w:t>
                  </w:r>
                  <w:r w:rsidR="005157E8">
                    <w:rPr>
                      <w:rFonts w:ascii="Arial" w:hAnsi="Arial" w:cs="Arial"/>
                      <w:sz w:val="14"/>
                      <w:szCs w:val="14"/>
                    </w:rPr>
                    <w:t>любом сексуальном</w:t>
                  </w:r>
                </w:p>
                <w:p w:rsidR="005157E8" w:rsidRDefault="002A09B4" w:rsidP="005157E8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контакте. Чтобы они</w:t>
                  </w:r>
                  <w:r w:rsidR="005157E8">
                    <w:rPr>
                      <w:rFonts w:ascii="Arial" w:hAnsi="Arial" w:cs="Arial"/>
                      <w:sz w:val="14"/>
                      <w:szCs w:val="14"/>
                    </w:rPr>
                    <w:t xml:space="preserve"> не рвались и не соскальзывали,</w:t>
                  </w:r>
                </w:p>
                <w:p w:rsidR="002A09B4" w:rsidRDefault="002A09B4" w:rsidP="005157E8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пользуйтесь смазкой на водной основе.</w:t>
                  </w:r>
                </w:p>
                <w:p w:rsidR="005157E8" w:rsidRDefault="005157E8" w:rsidP="005157E8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:rsidR="005157E8" w:rsidRDefault="002A09B4" w:rsidP="005157E8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Всегда пол</w:t>
                  </w:r>
                  <w:r w:rsidR="005157E8">
                    <w:rPr>
                      <w:rFonts w:ascii="Arial" w:hAnsi="Arial" w:cs="Arial"/>
                      <w:sz w:val="14"/>
                      <w:szCs w:val="14"/>
                    </w:rPr>
                    <w:t>ьзуйтесь одноразовым стерильным</w:t>
                  </w:r>
                </w:p>
                <w:p w:rsidR="005157E8" w:rsidRDefault="002A09B4" w:rsidP="005157E8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инструме</w:t>
                  </w:r>
                  <w:r w:rsidR="005157E8">
                    <w:rPr>
                      <w:rFonts w:ascii="Arial" w:hAnsi="Arial" w:cs="Arial"/>
                      <w:sz w:val="14"/>
                      <w:szCs w:val="14"/>
                    </w:rPr>
                    <w:t>нтарием для инъекций, нанесения</w:t>
                  </w:r>
                </w:p>
                <w:p w:rsidR="005157E8" w:rsidRDefault="002A09B4" w:rsidP="005157E8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татуировок, при меди</w:t>
                  </w:r>
                  <w:r w:rsidR="005157E8">
                    <w:rPr>
                      <w:rFonts w:ascii="Arial" w:hAnsi="Arial" w:cs="Arial"/>
                      <w:sz w:val="14"/>
                      <w:szCs w:val="14"/>
                    </w:rPr>
                    <w:t>цинских процедурах, связанных</w:t>
                  </w:r>
                </w:p>
                <w:p w:rsidR="002A09B4" w:rsidRDefault="005157E8" w:rsidP="005157E8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с </w:t>
                  </w:r>
                  <w:r w:rsidR="002A09B4">
                    <w:rPr>
                      <w:rFonts w:ascii="Arial" w:hAnsi="Arial" w:cs="Arial"/>
                      <w:sz w:val="14"/>
                      <w:szCs w:val="14"/>
                    </w:rPr>
                    <w:t>нарушением целостности кожи и слизистых.</w:t>
                  </w:r>
                </w:p>
                <w:p w:rsidR="005157E8" w:rsidRPr="007178EB" w:rsidRDefault="005157E8" w:rsidP="005157E8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4"/>
                      <w:szCs w:val="14"/>
                      <w:u w:val="single"/>
                    </w:rPr>
                  </w:pPr>
                </w:p>
                <w:p w:rsidR="005157E8" w:rsidRPr="007178EB" w:rsidRDefault="002A09B4" w:rsidP="005157E8">
                  <w:pPr>
                    <w:spacing w:after="0" w:line="240" w:lineRule="auto"/>
                    <w:ind w:right="408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  <w:u w:val="single"/>
                    </w:rPr>
                  </w:pPr>
                  <w:r w:rsidRPr="007178EB">
                    <w:rPr>
                      <w:rFonts w:ascii="Arial" w:hAnsi="Arial" w:cs="Arial"/>
                      <w:b/>
                      <w:sz w:val="14"/>
                      <w:szCs w:val="14"/>
                      <w:u w:val="single"/>
                    </w:rPr>
                    <w:t>!!! Помни, именно ты</w:t>
                  </w:r>
                  <w:r w:rsidR="005157E8" w:rsidRPr="007178EB">
                    <w:rPr>
                      <w:rFonts w:ascii="Arial" w:hAnsi="Arial" w:cs="Arial"/>
                      <w:b/>
                      <w:sz w:val="14"/>
                      <w:szCs w:val="14"/>
                      <w:u w:val="single"/>
                    </w:rPr>
                    <w:t xml:space="preserve"> несёшь ответственность</w:t>
                  </w:r>
                </w:p>
                <w:p w:rsidR="005157E8" w:rsidRPr="007178EB" w:rsidRDefault="005157E8" w:rsidP="005157E8">
                  <w:pPr>
                    <w:spacing w:after="0" w:line="240" w:lineRule="auto"/>
                    <w:ind w:right="408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  <w:u w:val="single"/>
                    </w:rPr>
                  </w:pPr>
                  <w:r w:rsidRPr="007178EB">
                    <w:rPr>
                      <w:rFonts w:ascii="Arial" w:hAnsi="Arial" w:cs="Arial"/>
                      <w:b/>
                      <w:sz w:val="14"/>
                      <w:szCs w:val="14"/>
                      <w:u w:val="single"/>
                    </w:rPr>
                    <w:t xml:space="preserve">за свою </w:t>
                  </w:r>
                  <w:r w:rsidR="002A09B4" w:rsidRPr="007178EB">
                    <w:rPr>
                      <w:rFonts w:ascii="Arial" w:hAnsi="Arial" w:cs="Arial"/>
                      <w:b/>
                      <w:sz w:val="14"/>
                      <w:szCs w:val="14"/>
                      <w:u w:val="single"/>
                    </w:rPr>
                    <w:t>жизнь и здоровье. Не существует «групп риска», существуют</w:t>
                  </w:r>
                  <w:r w:rsidRPr="007178EB">
                    <w:rPr>
                      <w:rFonts w:ascii="Arial" w:hAnsi="Arial" w:cs="Arial"/>
                      <w:b/>
                      <w:sz w:val="14"/>
                      <w:szCs w:val="14"/>
                      <w:u w:val="single"/>
                    </w:rPr>
                    <w:t xml:space="preserve"> ситуации, потенциально опасные</w:t>
                  </w:r>
                </w:p>
                <w:p w:rsidR="002A09B4" w:rsidRPr="007178EB" w:rsidRDefault="002A09B4" w:rsidP="005157E8">
                  <w:pPr>
                    <w:spacing w:after="0" w:line="240" w:lineRule="auto"/>
                    <w:ind w:right="408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  <w:u w:val="single"/>
                    </w:rPr>
                  </w:pPr>
                  <w:r w:rsidRPr="007178EB">
                    <w:rPr>
                      <w:rFonts w:ascii="Arial" w:hAnsi="Arial" w:cs="Arial"/>
                      <w:b/>
                      <w:sz w:val="14"/>
                      <w:szCs w:val="14"/>
                      <w:u w:val="single"/>
                    </w:rPr>
                    <w:t>для инфицирования.</w:t>
                  </w:r>
                </w:p>
              </w:txbxContent>
            </v:textbox>
            <w10:wrap type="square" anchorx="margin" anchory="margin"/>
          </v:roundrect>
        </w:pict>
      </w:r>
    </w:p>
    <w:sectPr w:rsidR="00F63ED4" w:rsidSect="008A5BBD">
      <w:pgSz w:w="16838" w:h="11906" w:orient="landscape"/>
      <w:pgMar w:top="284" w:right="284" w:bottom="284" w:left="284" w:header="709" w:footer="709" w:gutter="0"/>
      <w:cols w:num="3" w:space="10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8E4" w:rsidRDefault="00A948E4" w:rsidP="007354E5">
      <w:pPr>
        <w:spacing w:after="0" w:line="240" w:lineRule="auto"/>
      </w:pPr>
      <w:r>
        <w:separator/>
      </w:r>
    </w:p>
  </w:endnote>
  <w:endnote w:type="continuationSeparator" w:id="1">
    <w:p w:rsidR="00A948E4" w:rsidRDefault="00A948E4" w:rsidP="0073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8E4" w:rsidRDefault="00A948E4" w:rsidP="007354E5">
      <w:pPr>
        <w:spacing w:after="0" w:line="240" w:lineRule="auto"/>
      </w:pPr>
      <w:r>
        <w:separator/>
      </w:r>
    </w:p>
  </w:footnote>
  <w:footnote w:type="continuationSeparator" w:id="1">
    <w:p w:rsidR="00A948E4" w:rsidRDefault="00A948E4" w:rsidP="007354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BD"/>
    <w:rsid w:val="00010049"/>
    <w:rsid w:val="00010AD2"/>
    <w:rsid w:val="00031DCA"/>
    <w:rsid w:val="00053B88"/>
    <w:rsid w:val="00085C3E"/>
    <w:rsid w:val="00094AE8"/>
    <w:rsid w:val="000D3A24"/>
    <w:rsid w:val="00126A00"/>
    <w:rsid w:val="001465FF"/>
    <w:rsid w:val="00161CA4"/>
    <w:rsid w:val="001955CD"/>
    <w:rsid w:val="00293845"/>
    <w:rsid w:val="002A09B4"/>
    <w:rsid w:val="002B5814"/>
    <w:rsid w:val="002E72E6"/>
    <w:rsid w:val="00307559"/>
    <w:rsid w:val="00352B3D"/>
    <w:rsid w:val="0039564A"/>
    <w:rsid w:val="003A4DA5"/>
    <w:rsid w:val="003A4E72"/>
    <w:rsid w:val="004224E3"/>
    <w:rsid w:val="004A6A04"/>
    <w:rsid w:val="004B6A79"/>
    <w:rsid w:val="005157E8"/>
    <w:rsid w:val="00531074"/>
    <w:rsid w:val="00547651"/>
    <w:rsid w:val="005670CC"/>
    <w:rsid w:val="005C32C7"/>
    <w:rsid w:val="00622A9C"/>
    <w:rsid w:val="006C7F79"/>
    <w:rsid w:val="007135C3"/>
    <w:rsid w:val="007178EB"/>
    <w:rsid w:val="007354E5"/>
    <w:rsid w:val="00760476"/>
    <w:rsid w:val="00784666"/>
    <w:rsid w:val="007C4FEC"/>
    <w:rsid w:val="00807E0C"/>
    <w:rsid w:val="00813A35"/>
    <w:rsid w:val="008A5BBD"/>
    <w:rsid w:val="008C33AA"/>
    <w:rsid w:val="008C546B"/>
    <w:rsid w:val="00932E7D"/>
    <w:rsid w:val="00941718"/>
    <w:rsid w:val="00951065"/>
    <w:rsid w:val="0095321E"/>
    <w:rsid w:val="009613B4"/>
    <w:rsid w:val="0099225C"/>
    <w:rsid w:val="009B3E2E"/>
    <w:rsid w:val="00A7695D"/>
    <w:rsid w:val="00A948E4"/>
    <w:rsid w:val="00B55C79"/>
    <w:rsid w:val="00B61DB7"/>
    <w:rsid w:val="00D02B7E"/>
    <w:rsid w:val="00D27FA4"/>
    <w:rsid w:val="00D85F7E"/>
    <w:rsid w:val="00DC7E86"/>
    <w:rsid w:val="00E16F7D"/>
    <w:rsid w:val="00E17DA0"/>
    <w:rsid w:val="00E923EE"/>
    <w:rsid w:val="00EF09AF"/>
    <w:rsid w:val="00EF3BC7"/>
    <w:rsid w:val="00F4683C"/>
    <w:rsid w:val="00F63ED4"/>
    <w:rsid w:val="00F73F93"/>
    <w:rsid w:val="00FB7C1B"/>
    <w:rsid w:val="00FE14CC"/>
    <w:rsid w:val="00FF4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277210,#c49500"/>
      <o:colormenu v:ext="edit" fillcolor="none" strokecolor="none [2408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5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54E5"/>
  </w:style>
  <w:style w:type="paragraph" w:styleId="a5">
    <w:name w:val="footer"/>
    <w:basedOn w:val="a"/>
    <w:link w:val="a6"/>
    <w:uiPriority w:val="99"/>
    <w:semiHidden/>
    <w:unhideWhenUsed/>
    <w:rsid w:val="00735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54E5"/>
  </w:style>
  <w:style w:type="paragraph" w:styleId="a7">
    <w:name w:val="Balloon Text"/>
    <w:basedOn w:val="a"/>
    <w:link w:val="a8"/>
    <w:uiPriority w:val="99"/>
    <w:semiHidden/>
    <w:unhideWhenUsed/>
    <w:rsid w:val="005C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32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3A6BB-F182-4541-812E-B8C47B232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Doe</dc:creator>
  <cp:lastModifiedBy>дом</cp:lastModifiedBy>
  <cp:revision>2</cp:revision>
  <dcterms:created xsi:type="dcterms:W3CDTF">2019-05-14T11:16:00Z</dcterms:created>
  <dcterms:modified xsi:type="dcterms:W3CDTF">2019-05-14T11:16:00Z</dcterms:modified>
</cp:coreProperties>
</file>