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A30FA2" w:rsidTr="00E5236E">
        <w:tc>
          <w:tcPr>
            <w:tcW w:w="5495" w:type="dxa"/>
          </w:tcPr>
          <w:p w:rsidR="00A30FA2" w:rsidRDefault="00A30FA2" w:rsidP="00E5236E"/>
        </w:tc>
        <w:tc>
          <w:tcPr>
            <w:tcW w:w="4076" w:type="dxa"/>
          </w:tcPr>
          <w:p w:rsidR="00A30FA2" w:rsidRPr="00BF1B8C" w:rsidRDefault="00A30FA2" w:rsidP="00E52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sz w:val="28"/>
                <w:szCs w:val="28"/>
              </w:rPr>
              <w:t xml:space="preserve">           УТВЕРЖДАЮ</w:t>
            </w:r>
          </w:p>
          <w:p w:rsidR="00A30FA2" w:rsidRPr="00BF1B8C" w:rsidRDefault="00A30FA2" w:rsidP="00E52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BF1B8C">
              <w:rPr>
                <w:rFonts w:ascii="Times New Roman" w:hAnsi="Times New Roman" w:cs="Times New Roman"/>
                <w:sz w:val="28"/>
                <w:szCs w:val="28"/>
              </w:rPr>
              <w:t>Уютненская</w:t>
            </w:r>
            <w:proofErr w:type="spellEnd"/>
            <w:r w:rsidRPr="00BF1B8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школа-гимназия»</w:t>
            </w:r>
          </w:p>
          <w:p w:rsidR="00A30FA2" w:rsidRPr="00BF1B8C" w:rsidRDefault="00A30FA2" w:rsidP="00E52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sz w:val="28"/>
                <w:szCs w:val="28"/>
              </w:rPr>
              <w:t>______________ С.В. Мельник</w:t>
            </w:r>
          </w:p>
          <w:p w:rsidR="00A30FA2" w:rsidRPr="00BF1B8C" w:rsidRDefault="00A30FA2" w:rsidP="00E52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BF1B8C" w:rsidRPr="00BF1B8C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  <w:p w:rsidR="00A30FA2" w:rsidRPr="00BF1B8C" w:rsidRDefault="00A30FA2" w:rsidP="00E5236E">
            <w:r w:rsidRPr="00BF1B8C">
              <w:rPr>
                <w:rFonts w:ascii="Times New Roman" w:hAnsi="Times New Roman" w:cs="Times New Roman"/>
                <w:sz w:val="28"/>
                <w:szCs w:val="28"/>
              </w:rPr>
              <w:t>от  «28» октября 2022г.</w:t>
            </w:r>
          </w:p>
        </w:tc>
      </w:tr>
    </w:tbl>
    <w:p w:rsidR="00A30FA2" w:rsidRDefault="00A30FA2" w:rsidP="00B765A4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</w:pPr>
    </w:p>
    <w:p w:rsidR="00AA41C3" w:rsidRDefault="00AA41C3" w:rsidP="00B765A4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Программа </w:t>
      </w:r>
      <w:r w:rsidR="00B765A4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осенней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дистанционной </w:t>
      </w:r>
      <w:r w:rsidR="00B765A4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тематической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площадки</w:t>
      </w:r>
      <w:r w:rsidR="00B765A4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 «Интересные каникулы!»</w:t>
      </w:r>
    </w:p>
    <w:p w:rsidR="00B765A4" w:rsidRDefault="00AA41C3" w:rsidP="00AA41C3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</w:pPr>
      <w:r w:rsidRPr="00AA41C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Содержание программы </w:t>
      </w:r>
    </w:p>
    <w:p w:rsidR="00B765A4" w:rsidRDefault="00B765A4" w:rsidP="00B765A4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</w:pPr>
      <w:r w:rsidRPr="00B765A4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 xml:space="preserve">Программа осенней дистанционной тематической </w:t>
      </w:r>
      <w:r w:rsidR="00AA41C3" w:rsidRPr="00B765A4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>площадки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 xml:space="preserve"> (далее - П</w:t>
      </w:r>
      <w:r w:rsidR="00A30FA2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>)</w:t>
      </w:r>
      <w:r w:rsidR="00AA41C3" w:rsidRPr="00B765A4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B765A4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>рассчитана на пять рабочих дней, с 31.10.2022г. по 04.11.2022г.</w:t>
      </w:r>
      <w:r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AA41C3" w:rsidRPr="00B765A4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> </w:t>
      </w:r>
      <w:r w:rsidR="00A30FA2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 xml:space="preserve">Программа реализуется с помощью компьютерных дистанционных технологий. </w:t>
      </w:r>
      <w:r w:rsidR="00AA41C3" w:rsidRPr="00B765A4">
        <w:rPr>
          <w:rFonts w:ascii="Times New Roman" w:eastAsia="Times New Roman" w:hAnsi="Times New Roman" w:cs="Times New Roman"/>
          <w:bCs/>
          <w:color w:val="000000" w:themeColor="text1"/>
          <w:spacing w:val="5"/>
          <w:sz w:val="28"/>
          <w:szCs w:val="28"/>
          <w:lang w:eastAsia="ru-RU"/>
        </w:rPr>
        <w:t>Каждый день недели является тематическим.</w:t>
      </w:r>
      <w:r w:rsidR="00AA41C3" w:rsidRPr="00AA41C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 </w:t>
      </w:r>
    </w:p>
    <w:p w:rsidR="00AA41C3" w:rsidRPr="00AA41C3" w:rsidRDefault="00AA41C3" w:rsidP="00AA41C3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AA41C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Тематические рубрик</w:t>
      </w:r>
      <w:r w:rsidRPr="00AA41C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и:</w:t>
      </w:r>
    </w:p>
    <w:p w:rsidR="00B765A4" w:rsidRPr="00B765A4" w:rsidRDefault="00B765A4" w:rsidP="00B765A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</w:pPr>
      <w:r w:rsidRPr="00B765A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Рубрика «Кем быть?</w:t>
      </w:r>
    </w:p>
    <w:p w:rsidR="00B765A4" w:rsidRPr="00B765A4" w:rsidRDefault="00B765A4" w:rsidP="00B765A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</w:pPr>
      <w:r w:rsidRPr="00B765A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Рубрика «Любопытно! Интересно!»</w:t>
      </w:r>
    </w:p>
    <w:p w:rsidR="00B765A4" w:rsidRPr="00B765A4" w:rsidRDefault="00B765A4" w:rsidP="00B765A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</w:pPr>
      <w:r w:rsidRPr="00B765A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Рубрика «Участвуй и побеждай!»</w:t>
      </w:r>
    </w:p>
    <w:p w:rsidR="00B765A4" w:rsidRDefault="00B765A4" w:rsidP="00B765A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</w:pPr>
      <w:r w:rsidRPr="00B765A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Рубрика «Узнай себя!»</w:t>
      </w:r>
      <w:r w:rsidRPr="00B765A4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br/>
        <w:t>Рубрика «Я – патриот!»</w:t>
      </w:r>
    </w:p>
    <w:p w:rsidR="00AA41C3" w:rsidRPr="00AA41C3" w:rsidRDefault="00AA41C3" w:rsidP="00AA41C3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AA41C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Актуальность:</w:t>
      </w:r>
    </w:p>
    <w:p w:rsidR="00AA41C3" w:rsidRPr="00AA41C3" w:rsidRDefault="00AA41C3" w:rsidP="00A30FA2">
      <w:pPr>
        <w:shd w:val="clear" w:color="auto" w:fill="FFFFFF"/>
        <w:spacing w:before="0" w:beforeAutospacing="0" w:after="0" w:afterAutospacing="0"/>
        <w:ind w:left="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r w:rsidR="00B765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анная программа позволяет детям</w:t>
      </w:r>
      <w:r w:rsidRPr="00A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не покидающим село на время </w:t>
      </w:r>
      <w:r w:rsidR="00B765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осенних</w:t>
      </w:r>
      <w:r w:rsidRPr="00AA41C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каникул, проявить себя, узнать новое</w:t>
      </w:r>
      <w:r w:rsidR="00B765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принять участие в творческих конкурсах, проявить себя в декоративно-прикладном творчестве.</w:t>
      </w:r>
    </w:p>
    <w:p w:rsidR="00A30FA2" w:rsidRDefault="00A30FA2" w:rsidP="00A30FA2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AA41C3" w:rsidRPr="00AA41C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Целевая группа (возраст детей и специфика):</w:t>
      </w:r>
      <w:r w:rsidR="00AA41C3" w:rsidRPr="00AA41C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Дети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 xml:space="preserve"> всех категорий от </w:t>
      </w:r>
      <w:r w:rsidR="00AA41C3" w:rsidRPr="00AA41C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7 до 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15</w:t>
      </w:r>
      <w:r w:rsidR="00AA41C3" w:rsidRPr="00AA41C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лет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30FA2" w:rsidRDefault="00A30FA2" w:rsidP="00A30FA2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AA41C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Цель</w:t>
      </w:r>
      <w:r w:rsidRPr="00AA41C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Программы</w:t>
      </w:r>
      <w:r w:rsidRPr="00AA41C3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 — создание необходимых условий для обеспечения отдыха и развлечений, развития разнообразных творческих способностей детей, профилактики безнадзорности детей в летний период, сохранения духовных ценностей.</w:t>
      </w:r>
    </w:p>
    <w:p w:rsidR="00A30FA2" w:rsidRPr="00AA41C3" w:rsidRDefault="00A30FA2" w:rsidP="00A30FA2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5"/>
          <w:sz w:val="28"/>
          <w:szCs w:val="28"/>
          <w:lang w:eastAsia="ru-RU"/>
        </w:rPr>
      </w:pPr>
      <w:r w:rsidRPr="00A30FA2">
        <w:rPr>
          <w:rFonts w:ascii="Times New Roman" w:eastAsia="Times New Roman" w:hAnsi="Times New Roman" w:cs="Times New Roman"/>
          <w:b/>
          <w:color w:val="000000" w:themeColor="text1"/>
          <w:spacing w:val="5"/>
          <w:sz w:val="28"/>
          <w:szCs w:val="28"/>
          <w:bdr w:val="none" w:sz="0" w:space="0" w:color="auto" w:frame="1"/>
          <w:lang w:eastAsia="ru-RU"/>
        </w:rPr>
        <w:t>Тематический блок</w:t>
      </w:r>
    </w:p>
    <w:p w:rsidR="00A30FA2" w:rsidRPr="00A30FA2" w:rsidRDefault="00A30FA2" w:rsidP="00A30FA2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A30FA2">
        <w:rPr>
          <w:rStyle w:val="a4"/>
          <w:rFonts w:ascii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shd w:val="clear" w:color="auto" w:fill="FFFFFF"/>
        </w:rPr>
        <w:t xml:space="preserve">Рубрика </w:t>
      </w:r>
      <w:r>
        <w:rPr>
          <w:rStyle w:val="a4"/>
          <w:rFonts w:ascii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A30FA2">
        <w:rPr>
          <w:rStyle w:val="a4"/>
          <w:rFonts w:ascii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shd w:val="clear" w:color="auto" w:fill="FFFFFF"/>
        </w:rPr>
        <w:t>Кем быть?</w:t>
      </w:r>
      <w:r>
        <w:rPr>
          <w:rStyle w:val="a4"/>
          <w:rFonts w:ascii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30FA2">
        <w:rPr>
          <w:rStyle w:val="a4"/>
          <w:rFonts w:ascii="Times New Roman" w:hAnsi="Times New Roman" w:cs="Times New Roman"/>
          <w:color w:val="000000" w:themeColor="text1"/>
          <w:spacing w:val="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30FA2">
        <w:rPr>
          <w:rStyle w:val="a4"/>
          <w:rFonts w:ascii="Times New Roman" w:hAnsi="Times New Roman" w:cs="Times New Roman"/>
          <w:b w:val="0"/>
          <w:color w:val="000000" w:themeColor="text1"/>
          <w:spacing w:val="4"/>
          <w:sz w:val="28"/>
          <w:szCs w:val="28"/>
          <w:bdr w:val="none" w:sz="0" w:space="0" w:color="auto" w:frame="1"/>
          <w:shd w:val="clear" w:color="auto" w:fill="FFFFFF"/>
        </w:rPr>
        <w:t>Знакомство с миром профессий «Шоу талантов»</w:t>
      </w:r>
      <w:r>
        <w:rPr>
          <w:rStyle w:val="a4"/>
          <w:rFonts w:ascii="Times New Roman" w:hAnsi="Times New Roman" w:cs="Times New Roman"/>
          <w:b w:val="0"/>
          <w:color w:val="000000" w:themeColor="text1"/>
          <w:spacing w:val="4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30FA2">
        <w:rPr>
          <w:rStyle w:val="a4"/>
          <w:rFonts w:ascii="Times New Roman" w:hAnsi="Times New Roman" w:cs="Times New Roman"/>
          <w:b w:val="0"/>
          <w:color w:val="000000" w:themeColor="text1"/>
          <w:spacing w:val="4"/>
          <w:sz w:val="28"/>
          <w:szCs w:val="28"/>
          <w:bdr w:val="none" w:sz="0" w:space="0" w:color="auto" w:frame="1"/>
        </w:rPr>
        <w:t>Онлайн</w:t>
      </w:r>
      <w:proofErr w:type="spellEnd"/>
      <w:r w:rsidRPr="00A30FA2">
        <w:rPr>
          <w:rStyle w:val="a4"/>
          <w:rFonts w:ascii="Times New Roman" w:hAnsi="Times New Roman" w:cs="Times New Roman"/>
          <w:b w:val="0"/>
          <w:color w:val="000000" w:themeColor="text1"/>
          <w:spacing w:val="4"/>
          <w:sz w:val="28"/>
          <w:szCs w:val="28"/>
          <w:bdr w:val="none" w:sz="0" w:space="0" w:color="auto" w:frame="1"/>
        </w:rPr>
        <w:t xml:space="preserve"> тестирование "Узнай свои профессиональные склонности".</w:t>
      </w:r>
    </w:p>
    <w:p w:rsidR="00A30FA2" w:rsidRPr="00A30FA2" w:rsidRDefault="00A30FA2" w:rsidP="00A30FA2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FA2">
        <w:rPr>
          <w:rFonts w:ascii="Times New Roman" w:hAnsi="Times New Roman" w:cs="Times New Roman"/>
          <w:b/>
          <w:color w:val="000000"/>
          <w:sz w:val="28"/>
          <w:szCs w:val="28"/>
        </w:rPr>
        <w:t>Рубрика «Любопытно! Интересно!»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0FA2">
        <w:rPr>
          <w:rFonts w:ascii="Times New Roman" w:hAnsi="Times New Roman" w:cs="Times New Roman"/>
          <w:color w:val="000000"/>
          <w:sz w:val="28"/>
          <w:szCs w:val="28"/>
        </w:rPr>
        <w:t xml:space="preserve">Музеи </w:t>
      </w:r>
      <w:proofErr w:type="spellStart"/>
      <w:r w:rsidRPr="00A30FA2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A30FA2">
        <w:rPr>
          <w:rFonts w:ascii="Times New Roman" w:hAnsi="Times New Roman" w:cs="Times New Roman"/>
          <w:color w:val="000000"/>
          <w:sz w:val="28"/>
          <w:szCs w:val="28"/>
        </w:rPr>
        <w:t>: музеи Московского Кремля: оружейная палата; необычные экскурсии от местных жителей.</w:t>
      </w:r>
    </w:p>
    <w:p w:rsidR="00A30FA2" w:rsidRPr="00A30FA2" w:rsidRDefault="00A30FA2" w:rsidP="00A30FA2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F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Рубрика «Участвуй и побеждай!» </w:t>
      </w:r>
      <w:r w:rsidRPr="00A30FA2">
        <w:rPr>
          <w:rFonts w:ascii="Times New Roman" w:hAnsi="Times New Roman" w:cs="Times New Roman"/>
          <w:color w:val="000000"/>
          <w:sz w:val="28"/>
          <w:szCs w:val="28"/>
        </w:rPr>
        <w:t>Муниципальный конкурс «Символы и атрибуты Российской федерации». Конкурс рисунков на тему «Последние достижения и изобретения для мирного существования и развития народов Российской Федерации».</w:t>
      </w:r>
    </w:p>
    <w:p w:rsidR="00A30FA2" w:rsidRPr="00A30FA2" w:rsidRDefault="00A30FA2" w:rsidP="00A30FA2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F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Рубрика «Узнай себя!» </w:t>
      </w:r>
      <w:r w:rsidRPr="00A30FA2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тесты </w:t>
      </w:r>
      <w:proofErr w:type="spellStart"/>
      <w:r w:rsidRPr="00A30FA2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A30F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A2" w:rsidRPr="00BF1B8C" w:rsidRDefault="00A30FA2" w:rsidP="00A30FA2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F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Рубрика «Я – патриот!» </w:t>
      </w:r>
      <w:r w:rsidRPr="00A30FA2">
        <w:rPr>
          <w:rFonts w:ascii="Times New Roman" w:hAnsi="Times New Roman" w:cs="Times New Roman"/>
          <w:color w:val="000000"/>
          <w:sz w:val="28"/>
          <w:szCs w:val="28"/>
        </w:rPr>
        <w:t>«04 ноября - День народного единства». Творческий мастер-класс «Россия. Родина. Единство».</w:t>
      </w:r>
    </w:p>
    <w:p w:rsidR="00BF1B8C" w:rsidRPr="00BF1B8C" w:rsidRDefault="00BF1B8C" w:rsidP="00A30FA2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1B8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Рубрика «День здоровья и спорта». </w:t>
      </w:r>
      <w:r w:rsidRPr="00BF1B8C">
        <w:rPr>
          <w:rFonts w:ascii="Times New Roman" w:hAnsi="Times New Roman" w:cs="Times New Roman"/>
          <w:color w:val="000000"/>
          <w:sz w:val="28"/>
          <w:szCs w:val="28"/>
        </w:rPr>
        <w:t xml:space="preserve">Просмотр презентации «Здоровое питание». </w:t>
      </w:r>
      <w:proofErr w:type="spellStart"/>
      <w:r w:rsidRPr="00BF1B8C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BF1B8C">
        <w:rPr>
          <w:rFonts w:ascii="Times New Roman" w:hAnsi="Times New Roman" w:cs="Times New Roman"/>
          <w:color w:val="000000"/>
          <w:sz w:val="28"/>
          <w:szCs w:val="28"/>
        </w:rPr>
        <w:t xml:space="preserve"> - игра</w:t>
      </w:r>
      <w:r w:rsidRPr="00BF1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1B8C">
        <w:rPr>
          <w:rFonts w:ascii="Times New Roman" w:hAnsi="Times New Roman" w:cs="Times New Roman"/>
          <w:color w:val="000000"/>
          <w:sz w:val="28"/>
          <w:szCs w:val="28"/>
        </w:rPr>
        <w:t>«Быть здоровым здорово!»</w:t>
      </w:r>
    </w:p>
    <w:p w:rsidR="00BF1B8C" w:rsidRPr="00BF1B8C" w:rsidRDefault="00BF1B8C" w:rsidP="00BF1B8C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1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Рубрика «Творчество». </w:t>
      </w:r>
      <w:r w:rsidRPr="00BF1B8C">
        <w:rPr>
          <w:rFonts w:ascii="Times New Roman" w:hAnsi="Times New Roman" w:cs="Times New Roman"/>
          <w:color w:val="000000"/>
          <w:sz w:val="28"/>
          <w:szCs w:val="28"/>
        </w:rPr>
        <w:t>Школьный конкурс рисунков «Есть в осени первоначальной»</w:t>
      </w:r>
    </w:p>
    <w:sectPr w:rsidR="00BF1B8C" w:rsidRPr="00BF1B8C" w:rsidSect="00BB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5B24"/>
    <w:multiLevelType w:val="multilevel"/>
    <w:tmpl w:val="93C0C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02D6"/>
    <w:multiLevelType w:val="multilevel"/>
    <w:tmpl w:val="0DACD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23ADE"/>
    <w:multiLevelType w:val="hybridMultilevel"/>
    <w:tmpl w:val="12D0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775D3"/>
    <w:multiLevelType w:val="multilevel"/>
    <w:tmpl w:val="EBD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C40A2"/>
    <w:multiLevelType w:val="hybridMultilevel"/>
    <w:tmpl w:val="D4BCDB68"/>
    <w:lvl w:ilvl="0" w:tplc="2444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90BB3"/>
    <w:multiLevelType w:val="multilevel"/>
    <w:tmpl w:val="E55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D0933"/>
    <w:multiLevelType w:val="hybridMultilevel"/>
    <w:tmpl w:val="12D0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0302F"/>
    <w:multiLevelType w:val="hybridMultilevel"/>
    <w:tmpl w:val="12D0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E3662"/>
    <w:multiLevelType w:val="hybridMultilevel"/>
    <w:tmpl w:val="A1D2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70EB7"/>
    <w:multiLevelType w:val="hybridMultilevel"/>
    <w:tmpl w:val="12D0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41C3"/>
    <w:rsid w:val="00A30FA2"/>
    <w:rsid w:val="00AA41C3"/>
    <w:rsid w:val="00B11A59"/>
    <w:rsid w:val="00B765A4"/>
    <w:rsid w:val="00BB773C"/>
    <w:rsid w:val="00BF1B8C"/>
    <w:rsid w:val="00F5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A41C3"/>
    <w:rPr>
      <w:b/>
      <w:bCs/>
    </w:rPr>
  </w:style>
  <w:style w:type="paragraph" w:styleId="a5">
    <w:name w:val="List Paragraph"/>
    <w:basedOn w:val="a"/>
    <w:uiPriority w:val="34"/>
    <w:qFormat/>
    <w:rsid w:val="00B765A4"/>
    <w:pPr>
      <w:ind w:left="720"/>
      <w:contextualSpacing/>
    </w:pPr>
  </w:style>
  <w:style w:type="table" w:styleId="a6">
    <w:name w:val="Table Grid"/>
    <w:basedOn w:val="a1"/>
    <w:uiPriority w:val="59"/>
    <w:rsid w:val="00A30FA2"/>
    <w:pPr>
      <w:spacing w:before="0" w:beforeAutospacing="0" w:after="0" w:afterAutospacing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30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2022-10-30T07:42:00Z</dcterms:created>
  <dcterms:modified xsi:type="dcterms:W3CDTF">2022-10-31T08:25:00Z</dcterms:modified>
</cp:coreProperties>
</file>