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54" w:rsidRDefault="00670054" w:rsidP="0067005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Как правильно выбрать профессию?</w:t>
      </w:r>
    </w:p>
    <w:p w:rsidR="00670054" w:rsidRDefault="00670054" w:rsidP="0067005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Существует несколько правил, которые помогут вам принять единственное правильное решение:</w:t>
      </w:r>
    </w:p>
    <w:p w:rsidR="00670054" w:rsidRDefault="00670054" w:rsidP="0067005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Анализ рынка труда</w:t>
      </w:r>
      <w:r>
        <w:rPr>
          <w:color w:val="000000"/>
          <w:sz w:val="32"/>
          <w:szCs w:val="32"/>
        </w:rPr>
        <w:t>. Посмотрите, какие вакансии предлагают работодатели в вашем городе и во всей стране. Из них выберите несколько вариантов, которые подходят вам по интересам. Параллельно можно оценить и уровень заработной платы. Самое главное – это понять, какие специальности будут востребованы через несколько лет, когда вы закончите обучение;</w:t>
      </w:r>
    </w:p>
    <w:p w:rsidR="00670054" w:rsidRDefault="00670054" w:rsidP="0067005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Отберите профессии, которые подходят вам по знаниям, состоянию здоровья и склонностям</w:t>
      </w:r>
      <w:r>
        <w:rPr>
          <w:color w:val="000000"/>
          <w:sz w:val="32"/>
          <w:szCs w:val="32"/>
        </w:rPr>
        <w:t>. Во время обучения в школе у каждого ученика проявляются определенные способности. Кто-то предпочитает точные науки, такие как физика и математика, а другим без труда даются гуманитарные дисциплины – литература, история или иностранные языки. Это поможет вам сузить круг выбранных специализаций;</w:t>
      </w:r>
    </w:p>
    <w:p w:rsidR="00670054" w:rsidRDefault="00670054" w:rsidP="0067005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Пообщайтесь с людьми, которые имеют эти профессии</w:t>
      </w:r>
      <w:r>
        <w:rPr>
          <w:color w:val="000000"/>
          <w:sz w:val="32"/>
          <w:szCs w:val="32"/>
        </w:rPr>
        <w:t>. Они могут поделиться с вами ценной информацией относительно своей сферы деятельности;</w:t>
      </w:r>
    </w:p>
    <w:p w:rsidR="00670054" w:rsidRDefault="00670054" w:rsidP="0067005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Найдите ВУЗы, в которых обучают выбранным профессиям</w:t>
      </w:r>
      <w:r>
        <w:rPr>
          <w:color w:val="000000"/>
          <w:sz w:val="32"/>
          <w:szCs w:val="32"/>
        </w:rPr>
        <w:t>. Оцените профессиональный уровень преподавателей в каждом из них, выясните, на каких условиях проводится обучение, и сколько за него придется заплатить;</w:t>
      </w:r>
    </w:p>
    <w:p w:rsidR="00670054" w:rsidRDefault="00670054" w:rsidP="0067005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Запишитесь на обучающие курсы, чтобы поближе ознакомиться с профессией.</w:t>
      </w:r>
      <w:r>
        <w:rPr>
          <w:color w:val="000000"/>
          <w:sz w:val="32"/>
          <w:szCs w:val="32"/>
        </w:rPr>
        <w:t> В их программу входят как теоретические, так и практические занятия. Благодаря этому вы сможете объективно оценить преимущества и недостатки выбранного направления деятельности. Примите окончательное решение и начинайте готовиться к обучению.</w:t>
      </w:r>
    </w:p>
    <w:p w:rsidR="00670054" w:rsidRDefault="00670054" w:rsidP="0067005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Самые распространенные ошибки</w:t>
      </w:r>
    </w:p>
    <w:p w:rsidR="00670054" w:rsidRDefault="00670054" w:rsidP="0067005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Рейтинг профессий</w:t>
      </w:r>
      <w:r>
        <w:rPr>
          <w:color w:val="000000"/>
          <w:sz w:val="32"/>
          <w:szCs w:val="32"/>
        </w:rPr>
        <w:t>. Спрос на разных специалистов меняется из года в год, а на обучение вам придется потратить немало времени. Поэтому не стоит уделять особое внимание постоянно меняющемуся рейтингу.</w:t>
      </w:r>
    </w:p>
    <w:p w:rsidR="00670054" w:rsidRDefault="00670054" w:rsidP="0067005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lastRenderedPageBreak/>
        <w:t>Идем по стопам родителей</w:t>
      </w:r>
      <w:r>
        <w:rPr>
          <w:color w:val="000000"/>
          <w:sz w:val="32"/>
          <w:szCs w:val="32"/>
        </w:rPr>
        <w:t>. Безусловно, бывают такие исключения, когда несколько поколений в одной семье успешно работают врачами или учителями. Но если человек не имеет никаких склонностей к определенной профессии, он никогда не станет высококвалифицированным специалистом.</w:t>
      </w:r>
    </w:p>
    <w:p w:rsidR="00670054" w:rsidRDefault="00670054" w:rsidP="0067005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Перспективы.</w:t>
      </w:r>
      <w:r>
        <w:rPr>
          <w:color w:val="000000"/>
          <w:sz w:val="32"/>
          <w:szCs w:val="32"/>
        </w:rPr>
        <w:t xml:space="preserve"> Успех человека зависит не только от выбранной специальности, а также от его знаний, опыта и личных качеств. Хороший строитель через несколько лет может открыть собственную фирму, а уборщица стать владелицей </w:t>
      </w:r>
      <w:proofErr w:type="spellStart"/>
      <w:r>
        <w:rPr>
          <w:color w:val="000000"/>
          <w:sz w:val="32"/>
          <w:szCs w:val="32"/>
        </w:rPr>
        <w:t>клининговой</w:t>
      </w:r>
      <w:proofErr w:type="spellEnd"/>
      <w:r>
        <w:rPr>
          <w:color w:val="000000"/>
          <w:sz w:val="32"/>
          <w:szCs w:val="32"/>
        </w:rPr>
        <w:t xml:space="preserve"> компании, поскольку их главным капиталом являются знания и опыт.</w:t>
      </w:r>
    </w:p>
    <w:p w:rsidR="00670054" w:rsidRDefault="00670054" w:rsidP="00670054"/>
    <w:p w:rsidR="00F23E10" w:rsidRDefault="00F23E10"/>
    <w:sectPr w:rsidR="00F23E10" w:rsidSect="00F2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724ED"/>
    <w:multiLevelType w:val="multilevel"/>
    <w:tmpl w:val="7EF4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0054"/>
    <w:rsid w:val="005F14B5"/>
    <w:rsid w:val="00670054"/>
    <w:rsid w:val="00B8068F"/>
    <w:rsid w:val="00C119CF"/>
    <w:rsid w:val="00D74E5D"/>
    <w:rsid w:val="00F2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2019-11-08T03:58:00Z</dcterms:created>
  <dcterms:modified xsi:type="dcterms:W3CDTF">2019-11-08T03:59:00Z</dcterms:modified>
</cp:coreProperties>
</file>