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53" w:rsidRPr="00A00153" w:rsidRDefault="00A00153" w:rsidP="00A00153">
      <w:pPr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Где пламя без надзора, там и беда без разбора!</w:t>
      </w:r>
    </w:p>
    <w:p w:rsidR="00A00153" w:rsidRPr="00A00153" w:rsidRDefault="00A00153" w:rsidP="00A00153">
      <w:pPr>
        <w:spacing w:after="0" w:line="100" w:lineRule="atLeast"/>
        <w:ind w:firstLine="851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color w:val="000000"/>
          <w:sz w:val="28"/>
          <w:szCs w:val="28"/>
        </w:rPr>
        <w:t>Ежегодно в г</w:t>
      </w:r>
      <w:proofErr w:type="gramStart"/>
      <w:r w:rsidRPr="00A00153">
        <w:rPr>
          <w:rFonts w:ascii="Times New Roman" w:eastAsia="Arial Unicode MS" w:hAnsi="Times New Roman" w:cs="Times New Roman"/>
          <w:color w:val="000000"/>
          <w:sz w:val="28"/>
          <w:szCs w:val="28"/>
        </w:rPr>
        <w:t>.С</w:t>
      </w:r>
      <w:proofErr w:type="gramEnd"/>
      <w:r w:rsidRPr="00A0015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аки и </w:t>
      </w:r>
      <w:proofErr w:type="spellStart"/>
      <w:r w:rsidRPr="00A00153">
        <w:rPr>
          <w:rFonts w:ascii="Times New Roman" w:eastAsia="Arial Unicode MS" w:hAnsi="Times New Roman" w:cs="Times New Roman"/>
          <w:color w:val="000000"/>
          <w:sz w:val="28"/>
          <w:szCs w:val="28"/>
        </w:rPr>
        <w:t>Сакском</w:t>
      </w:r>
      <w:proofErr w:type="spellEnd"/>
      <w:r w:rsidRPr="00A0015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районе</w:t>
      </w:r>
      <w:r w:rsidRPr="00A00153">
        <w:rPr>
          <w:rFonts w:ascii="Times New Roman" w:eastAsia="Arial Unicode MS" w:hAnsi="Times New Roman" w:cs="Times New Roman"/>
          <w:bCs/>
          <w:smallCaps/>
          <w:color w:val="000000"/>
          <w:sz w:val="28"/>
          <w:szCs w:val="28"/>
        </w:rPr>
        <w:t xml:space="preserve"> </w:t>
      </w:r>
      <w:r w:rsidRPr="00A0015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происходят сотни пожаров и загораний, которые уносят жизни и 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здоровье  </w:t>
      </w:r>
      <w:r w:rsidRPr="00A0015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людей, причиняют крупные материальные убытки. Каждый 6-й  пожар оставляет людей без 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крона, </w:t>
      </w:r>
      <w:r w:rsidRPr="00A0015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каждом 10-м  погибает человек. 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Основными причинами пожаров  являются неосторожное обращение с огнем </w:t>
      </w:r>
      <w:r w:rsidRPr="00A0015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(в том числе и 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при </w:t>
      </w:r>
      <w:r w:rsidRPr="00A0015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курении), умышленные поджоги, неправильное устройство печей и дымоходов, нарушение правил монтажа  и эксплуатации 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электрических приборов.</w:t>
      </w:r>
    </w:p>
    <w:p w:rsidR="00A00153" w:rsidRPr="00A00153" w:rsidRDefault="00A00153" w:rsidP="00A00153">
      <w:pPr>
        <w:spacing w:after="0" w:line="0" w:lineRule="atLeast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Рекомендации по безопасности электрических приборов:</w:t>
      </w:r>
    </w:p>
    <w:p w:rsidR="00A00153" w:rsidRPr="00A00153" w:rsidRDefault="00A00153" w:rsidP="00A00153">
      <w:pPr>
        <w:spacing w:after="0" w:line="0" w:lineRule="atLeast"/>
        <w:ind w:firstLine="851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Электросети в квартирах, домах и надворных постройках должны отвечать требованиям Правил устройства электроустановок. Монтаж и ремонт электропроводки доверяйте только квалифицирован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softHyphen/>
        <w:t>ным специалистам.</w:t>
      </w:r>
    </w:p>
    <w:p w:rsidR="00A00153" w:rsidRPr="00A00153" w:rsidRDefault="00A00153" w:rsidP="00A00153">
      <w:pPr>
        <w:spacing w:after="0" w:line="100" w:lineRule="atLeast"/>
        <w:ind w:firstLine="851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Опасно применять в электрощитах предохранители кустарного изготовления - «жучки»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.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Электросеть от перегрузок и коротких замыканий защищают только стандартные предохранители. Не используйте электрические провода с поврежденной изоляцией, не допускайте их провисания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.</w:t>
      </w:r>
    </w:p>
    <w:p w:rsidR="00A00153" w:rsidRPr="00A00153" w:rsidRDefault="00A00153" w:rsidP="00A00153">
      <w:pPr>
        <w:spacing w:after="0" w:line="100" w:lineRule="atLeast"/>
        <w:ind w:firstLine="851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Электрические чайники, уткни, плитки устанавливайте на специ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softHyphen/>
        <w:t>альные несгораемые подставки.</w:t>
      </w:r>
      <w:r w:rsidRPr="00A00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Обогреватели, электроплитки располагайте подальше от штор, мебели и других сгораемых материалов. Включайте приборы в сеть только при помощи штепсель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softHyphen/>
        <w:t>ных розеток. Отремонтируйте или замените неисправные розетки, выключатели.</w:t>
      </w:r>
    </w:p>
    <w:p w:rsidR="00A00153" w:rsidRPr="00A00153" w:rsidRDefault="00A00153" w:rsidP="00A00153">
      <w:pPr>
        <w:spacing w:after="0" w:line="100" w:lineRule="atLeast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Светильники, используемые в хозяйственных постройках, защищайте стеклянными колпаками и ни в коем случае не оставляйте без присмотра включенные электрические приборы и электросети.</w:t>
      </w:r>
    </w:p>
    <w:p w:rsidR="00A00153" w:rsidRPr="00A00153" w:rsidRDefault="00A00153" w:rsidP="00A00153">
      <w:pPr>
        <w:spacing w:after="0" w:line="100" w:lineRule="atLeast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Печное отопление</w:t>
      </w:r>
    </w:p>
    <w:p w:rsidR="00A00153" w:rsidRPr="00A00153" w:rsidRDefault="00A00153" w:rsidP="00A00153">
      <w:pPr>
        <w:spacing w:after="0" w:line="100" w:lineRule="atLeast"/>
        <w:ind w:firstLine="851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Перед        началом отопительного сезона проверьте исправность печи и дымохода, отремонтируйте их, очистите дымоход от сажи, заделайте трещины глиняно-песчаным раствором, побелите  и дымовую трубу.</w:t>
      </w:r>
    </w:p>
    <w:p w:rsidR="00A00153" w:rsidRPr="00A00153" w:rsidRDefault="00A00153" w:rsidP="00A00153">
      <w:pPr>
        <w:spacing w:after="0" w:line="100" w:lineRule="atLeast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Следите за исправностью отопительных печей!</w:t>
      </w:r>
    </w:p>
    <w:p w:rsidR="00A00153" w:rsidRPr="00A00153" w:rsidRDefault="00A00153" w:rsidP="00A00153">
      <w:pPr>
        <w:spacing w:after="0" w:line="100" w:lineRule="atLeast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Ремонт и кладку печи доверяйте только специалистам-печникам!!!</w:t>
      </w:r>
    </w:p>
    <w:p w:rsidR="00A00153" w:rsidRPr="00A00153" w:rsidRDefault="00A00153" w:rsidP="00A00153">
      <w:pPr>
        <w:spacing w:after="0" w:line="100" w:lineRule="atLeast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Проверьте наличие у печи исправной дверцы. Для предохранения от возгорания пола прибейте металлический </w:t>
      </w:r>
      <w:proofErr w:type="spellStart"/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предтопочный</w:t>
      </w:r>
      <w:proofErr w:type="spellEnd"/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лист размером 50х70 см. Не применяйте </w:t>
      </w:r>
      <w:proofErr w:type="gramStart"/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для растолки</w:t>
      </w:r>
      <w:proofErr w:type="gramEnd"/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печей бензин и другие легковоспламеняющиеся жидкости. Запрещается располагать дрова на </w:t>
      </w:r>
      <w:proofErr w:type="spellStart"/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предтопочном</w:t>
      </w:r>
      <w:proofErr w:type="spellEnd"/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листе.</w:t>
      </w:r>
    </w:p>
    <w:p w:rsidR="00A00153" w:rsidRPr="00A00153" w:rsidRDefault="00A00153" w:rsidP="00A00153">
      <w:pPr>
        <w:spacing w:after="0" w:line="100" w:lineRule="atLeast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Не оставляйте топящиеся печи без присмотра и не поручайте надзор за ними маленьким детям. Не перекаливайте отопительные печи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. 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Угли после топки убирайте в металлическую тару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.</w:t>
      </w:r>
    </w:p>
    <w:p w:rsidR="00A00153" w:rsidRPr="00A00153" w:rsidRDefault="00A00153" w:rsidP="00A00153">
      <w:pPr>
        <w:spacing w:after="0" w:line="100" w:lineRule="atLeast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Неосторожное обращение с огнём</w:t>
      </w:r>
    </w:p>
    <w:p w:rsidR="00A00153" w:rsidRPr="00A00153" w:rsidRDefault="00A00153" w:rsidP="00A00153">
      <w:pPr>
        <w:spacing w:after="0" w:line="100" w:lineRule="atLeast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Открытый огонь в виде тлеющей сигареты, зажженной спички, свечи, конфорки газовой плиты - это источники зажигания нашего быта, и любой из них способен воспламенить горючие материалы, поэтому обращаться с ними нужно осторожно.</w:t>
      </w:r>
    </w:p>
    <w:p w:rsidR="00A00153" w:rsidRPr="00A00153" w:rsidRDefault="00A00153" w:rsidP="00A00153">
      <w:pPr>
        <w:spacing w:after="0" w:line="100" w:lineRule="atLeast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Тлеющий пепел сигареты сбрасывайте в пепельницу из негорючего материала, </w:t>
      </w:r>
      <w:proofErr w:type="gramStart"/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но</w:t>
      </w:r>
      <w:proofErr w:type="gramEnd"/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ни в коем случае не в бумажный пакет, пластмассовую урну и другие сгораемые предметы.</w:t>
      </w:r>
    </w:p>
    <w:p w:rsidR="00A00153" w:rsidRPr="00A00153" w:rsidRDefault="00A00153" w:rsidP="00A00153">
      <w:pPr>
        <w:spacing w:after="0" w:line="100" w:lineRule="atLeast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По окончании курения тщательно загасите сигарету. Опасно курить лежа, особенно в нетрезвом состоянии. Не курите в хозяйственных сараях, кладовых и других местах хранения сгораемых материалов. При посещении чердаков, кладовых, 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lastRenderedPageBreak/>
        <w:t>подвалов не пользуйтесь спичками, свечами, применяйте электрические фонари. Пожар может возникнуть и от костра, если он разожжен вблизи строений</w:t>
      </w:r>
    </w:p>
    <w:p w:rsidR="00A00153" w:rsidRPr="00A00153" w:rsidRDefault="00A00153" w:rsidP="00A00153">
      <w:pPr>
        <w:spacing w:after="0" w:line="100" w:lineRule="atLeast"/>
        <w:jc w:val="center"/>
        <w:rPr>
          <w:rFonts w:ascii="Times New Roman" w:eastAsia="Arial Unicode MS" w:hAnsi="Times New Roman" w:cs="Times New Roman"/>
          <w:bCs/>
          <w:color w:val="FF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/>
          <w:bCs/>
          <w:color w:val="FF0000"/>
          <w:sz w:val="28"/>
          <w:szCs w:val="28"/>
        </w:rPr>
        <w:t>Помните!</w:t>
      </w:r>
    </w:p>
    <w:p w:rsidR="00A00153" w:rsidRPr="00A00153" w:rsidRDefault="00A00153" w:rsidP="00A00153">
      <w:pPr>
        <w:spacing w:after="0" w:line="100" w:lineRule="atLeast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</w:rPr>
      </w:pP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  <w:u w:val="single"/>
        </w:rPr>
        <w:t>Ответственность за пожарную безопасность жилой квартиры или дома возлагается на квартиросъемщиков и домовладельцев. За нарушение правил пожарной безопасности виновные могут быть привлечены к административной ответственности (денежному штрафу от 1000 до 1500 рублей).</w:t>
      </w:r>
    </w:p>
    <w:p w:rsidR="00A00153" w:rsidRPr="00A00153" w:rsidRDefault="00A00153" w:rsidP="00A00153">
      <w:pPr>
        <w:spacing w:after="0" w:line="100" w:lineRule="atLeast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Берегите свой дом от огня!</w:t>
      </w:r>
    </w:p>
    <w:p w:rsidR="00A00153" w:rsidRPr="00A00153" w:rsidRDefault="00A00153" w:rsidP="00A00153">
      <w:pPr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Действия при пожаре:</w:t>
      </w:r>
    </w:p>
    <w:p w:rsidR="00A00153" w:rsidRPr="00A00153" w:rsidRDefault="00A00153" w:rsidP="00A00153">
      <w:pPr>
        <w:spacing w:after="0" w:line="100" w:lineRule="atLeast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Если вы обнаружили пожар, немедленно сообщите об этом в пожарно-спа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са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тельную службу по телефону «01» </w:t>
      </w:r>
      <w:r w:rsidRPr="00A0015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(101,010, 112 - сотовая связь)</w:t>
      </w:r>
    </w:p>
    <w:p w:rsidR="00A00153" w:rsidRPr="00A00153" w:rsidRDefault="00A00153" w:rsidP="00A00153">
      <w:pPr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При этом нужно чётко назвать: точный адрес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,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фамилию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,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номер телефона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,</w:t>
      </w:r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сказать, что горит. Приступите к тушению пожара. При возникновении опасности человеческой жизни помогите выйти </w:t>
      </w:r>
      <w:proofErr w:type="gramStart"/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A00153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помещении детям, престарелым, больным. Отключите электричество и газ. Покиньте помещение. Укажите прибывшим подразделениям место пожара.</w:t>
      </w:r>
    </w:p>
    <w:p w:rsidR="00A00153" w:rsidRPr="00A00153" w:rsidRDefault="00A00153" w:rsidP="00A00153">
      <w:pPr>
        <w:spacing w:after="0" w:line="10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015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Хотелось бы напомнить, что с</w:t>
      </w:r>
      <w:r w:rsidRPr="00A00153">
        <w:rPr>
          <w:rFonts w:ascii="Times New Roman" w:hAnsi="Times New Roman" w:cs="Times New Roman"/>
          <w:b/>
          <w:sz w:val="28"/>
          <w:szCs w:val="28"/>
          <w:u w:val="single"/>
        </w:rPr>
        <w:t>обственники индивидуальных жилых домов, квартир обеспечивают первичные средства пожаротушения, емкости (бочки) с водой или огнетушитель в своих домовладениях, для целей пожаротушения.</w:t>
      </w:r>
    </w:p>
    <w:p w:rsidR="00A00153" w:rsidRDefault="00A00153" w:rsidP="00A00153">
      <w:pPr>
        <w:spacing w:after="0" w:line="100" w:lineRule="atLeast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0153" w:rsidRPr="00A00153" w:rsidRDefault="00A00153" w:rsidP="00A00153">
      <w:pPr>
        <w:spacing w:after="0" w:line="100" w:lineRule="atLeast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0153">
        <w:rPr>
          <w:rFonts w:ascii="Times New Roman" w:hAnsi="Times New Roman" w:cs="Times New Roman"/>
          <w:b/>
          <w:sz w:val="24"/>
          <w:szCs w:val="24"/>
        </w:rPr>
        <w:t>ОНД по г</w:t>
      </w:r>
      <w:proofErr w:type="gramStart"/>
      <w:r w:rsidRPr="00A00153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A00153">
        <w:rPr>
          <w:rFonts w:ascii="Times New Roman" w:hAnsi="Times New Roman" w:cs="Times New Roman"/>
          <w:b/>
          <w:sz w:val="24"/>
          <w:szCs w:val="24"/>
        </w:rPr>
        <w:t xml:space="preserve">аки и </w:t>
      </w:r>
      <w:proofErr w:type="spellStart"/>
      <w:r w:rsidRPr="00A00153">
        <w:rPr>
          <w:rFonts w:ascii="Times New Roman" w:hAnsi="Times New Roman" w:cs="Times New Roman"/>
          <w:b/>
          <w:sz w:val="24"/>
          <w:szCs w:val="24"/>
        </w:rPr>
        <w:t>Сакскому</w:t>
      </w:r>
      <w:proofErr w:type="spellEnd"/>
      <w:r w:rsidRPr="00A00153">
        <w:rPr>
          <w:rFonts w:ascii="Times New Roman" w:hAnsi="Times New Roman" w:cs="Times New Roman"/>
          <w:b/>
          <w:sz w:val="24"/>
          <w:szCs w:val="24"/>
        </w:rPr>
        <w:t xml:space="preserve"> району УНД ГУ МЧС России по Республике Крым</w:t>
      </w:r>
    </w:p>
    <w:p w:rsidR="00A00153" w:rsidRPr="00A00153" w:rsidRDefault="00A00153" w:rsidP="00A00153">
      <w:pPr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186690</wp:posOffset>
            </wp:positionV>
            <wp:extent cx="5334000" cy="402907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2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153" w:rsidRPr="00A00153" w:rsidRDefault="00A00153" w:rsidP="00A00153">
      <w:pPr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:rsidR="00A00153" w:rsidRPr="00A00153" w:rsidRDefault="00A00153" w:rsidP="00A00153">
      <w:pPr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:rsidR="00A00153" w:rsidRPr="00A00153" w:rsidRDefault="00A00153" w:rsidP="00A00153">
      <w:pPr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:rsidR="00A00153" w:rsidRPr="00A00153" w:rsidRDefault="00A00153" w:rsidP="00A00153">
      <w:pPr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:rsidR="00A00153" w:rsidRDefault="00A00153" w:rsidP="00A00153">
      <w:pPr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sz w:val="20"/>
          <w:szCs w:val="20"/>
        </w:rPr>
      </w:pPr>
    </w:p>
    <w:p w:rsidR="00A00153" w:rsidRDefault="00A00153" w:rsidP="00A00153">
      <w:pPr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sz w:val="20"/>
          <w:szCs w:val="20"/>
        </w:rPr>
      </w:pPr>
    </w:p>
    <w:p w:rsidR="00A00153" w:rsidRDefault="00A00153" w:rsidP="00A00153">
      <w:pPr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sz w:val="20"/>
          <w:szCs w:val="20"/>
        </w:rPr>
      </w:pPr>
    </w:p>
    <w:p w:rsidR="003F33ED" w:rsidRDefault="003F33ED"/>
    <w:sectPr w:rsidR="003F33ED" w:rsidSect="00A00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153"/>
    <w:rsid w:val="003F33ED"/>
    <w:rsid w:val="00A0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53"/>
    <w:pPr>
      <w:suppressAutoHyphens/>
    </w:pPr>
    <w:rPr>
      <w:rFonts w:ascii="Calibri" w:eastAsia="SimSun" w:hAnsi="Calibri" w:cs="font27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2020-10-23T09:44:00Z</dcterms:created>
  <dcterms:modified xsi:type="dcterms:W3CDTF">2020-10-23T09:54:00Z</dcterms:modified>
</cp:coreProperties>
</file>