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3D4" w:rsidRPr="00220C06" w:rsidRDefault="009553D4" w:rsidP="009553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C06">
        <w:rPr>
          <w:rFonts w:ascii="Times New Roman" w:hAnsi="Times New Roman" w:cs="Times New Roman"/>
          <w:b/>
          <w:sz w:val="28"/>
          <w:szCs w:val="28"/>
        </w:rPr>
        <w:t>ПРАВИЛА ПОВЕДЕНИЯ НА ЛЬДУ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1. Лёд можно считать прочным, если его толщина не менее семи сантиметров – он может выдержать человека. Для группы людей, а также для устройства катка безопасен лёд толщиной не менее двенадцати сантиметров. Наиболее прочный лёд имеет синеватый или зеленоватый оттенок, а матово-белый или с желтоватым оттенком – ненадёжен. Хрупкий и тонкий лёд обычно бывает в тех местах, где в него вмерзают ветки, доски и другие предметы, а также вблизи кустов, деревьев и камыша. Непрочен лёд около стоков вод у заводов и фабрик, а также в местах впадения ручьёв или там, где бьют ключи. 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2. Следует обходить участки, запорошенные снегом или покрытые сугробами. Лёд под снегом всегда тоньше. 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>3. Очень осторожным следует быть в местах, где лёд примыкает к берегу. Здесь лёд, как правило, менее прочен, и в нём могут быть трещины.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 4. Особенно опасен лёд во время оттепели. 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5. Прежде, чем ступить на лёд, посмотрите, нет ли поблизости тропы или свежих следов – лучше двигаться по ним, так как этот путь проверен. 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6. Если следов нет, надо внимательно осмотреться и наметить свой маршрут так, чтобы избежать мест, где может быть слабый лёд. 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7. Следует взять с собой крепкую палку и с её помощью проверять прочность льда. Если после удара палкой о лёд появится вода, нужно сразу же возвращаться к берегу. Причём старайтесь скользить ногами, не отрывая подошв ото льда. Замёрзшую реку или озеро лучше пересекать на лыжах. При этом рекомендуется: 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1. Крепление лыж расстегните, чтобы при необходимости быстро их сбросить. 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2. Лыжные палки держите в руках, не накидывая петли на кисти рук, чтобы в случае опасности сразу их отбросить. 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3. Если есть рюкзак, повесьте его на одно плечо. Не займёт много места в рюкзаке и верёвка длиной около двадцати метров. </w:t>
      </w:r>
    </w:p>
    <w:p w:rsidR="009553D4" w:rsidRDefault="009553D4" w:rsidP="009553D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B62">
        <w:rPr>
          <w:rFonts w:ascii="Times New Roman" w:hAnsi="Times New Roman" w:cs="Times New Roman"/>
          <w:sz w:val="28"/>
          <w:szCs w:val="28"/>
        </w:rPr>
        <w:t xml:space="preserve">4. При передвижении по льду группой необходимо соблюдать дистанцию не менее пяти метров друг от друга. </w:t>
      </w:r>
    </w:p>
    <w:p w:rsidR="00981370" w:rsidRDefault="00981370" w:rsidP="009553D4">
      <w:pPr>
        <w:ind w:firstLine="567"/>
        <w:jc w:val="both"/>
      </w:pPr>
    </w:p>
    <w:sectPr w:rsidR="00981370" w:rsidSect="0098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53D4"/>
    <w:rsid w:val="009553D4"/>
    <w:rsid w:val="00981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Company/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2021-01-19T09:58:00Z</dcterms:created>
  <dcterms:modified xsi:type="dcterms:W3CDTF">2021-01-19T09:59:00Z</dcterms:modified>
</cp:coreProperties>
</file>