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4836" w14:textId="7A2761EB" w:rsidR="00937372" w:rsidRPr="00937372" w:rsidRDefault="00937372" w:rsidP="00937372">
      <w:pPr>
        <w:jc w:val="center"/>
        <w:rPr>
          <w:b/>
          <w:bCs/>
        </w:rPr>
      </w:pPr>
      <w:r w:rsidRPr="00937372">
        <w:rPr>
          <w:b/>
          <w:bCs/>
        </w:rPr>
        <w:t>П</w:t>
      </w:r>
      <w:r w:rsidR="0038087C">
        <w:rPr>
          <w:b/>
          <w:bCs/>
        </w:rPr>
        <w:t>ам</w:t>
      </w:r>
      <w:r w:rsidRPr="00937372">
        <w:rPr>
          <w:b/>
          <w:bCs/>
        </w:rPr>
        <w:t>ятка поведения при землетрясении</w:t>
      </w:r>
    </w:p>
    <w:p w14:paraId="6F1846E6" w14:textId="03F6225B" w:rsidR="00937372" w:rsidRDefault="00937372" w:rsidP="00937372">
      <w:pPr>
        <w:pStyle w:val="a3"/>
        <w:numPr>
          <w:ilvl w:val="0"/>
          <w:numId w:val="1"/>
        </w:numPr>
      </w:pPr>
      <w:r>
        <w:t>Не поддавайтесь панике — сохраняйте спокойствие, чтобы быстро принять правильные решения.</w:t>
      </w:r>
    </w:p>
    <w:p w14:paraId="64D259F9" w14:textId="1490B123" w:rsidR="00937372" w:rsidRDefault="00937372" w:rsidP="00937372">
      <w:pPr>
        <w:pStyle w:val="a3"/>
        <w:numPr>
          <w:ilvl w:val="0"/>
          <w:numId w:val="1"/>
        </w:numPr>
      </w:pPr>
      <w:r>
        <w:t>Если вы находитесь в здании:</w:t>
      </w:r>
    </w:p>
    <w:p w14:paraId="74D29D7D" w14:textId="77777777" w:rsidR="00937372" w:rsidRDefault="00937372" w:rsidP="00937372">
      <w:pPr>
        <w:pStyle w:val="a3"/>
        <w:numPr>
          <w:ilvl w:val="1"/>
          <w:numId w:val="3"/>
        </w:numPr>
      </w:pPr>
      <w:r>
        <w:t>Не выбегайте из здания и не выходите на лестницу во время толчков — это опасно! Оставайтесь внутри до окончания толчков.</w:t>
      </w:r>
    </w:p>
    <w:p w14:paraId="4EF0C42A" w14:textId="77777777" w:rsidR="00937372" w:rsidRDefault="00937372" w:rsidP="00937372">
      <w:pPr>
        <w:pStyle w:val="a3"/>
        <w:numPr>
          <w:ilvl w:val="1"/>
          <w:numId w:val="3"/>
        </w:numPr>
      </w:pPr>
      <w:r>
        <w:t>Держитесь на расстоянии от:</w:t>
      </w:r>
    </w:p>
    <w:p w14:paraId="05A24D90" w14:textId="77777777" w:rsidR="00937372" w:rsidRDefault="00937372" w:rsidP="00937372">
      <w:pPr>
        <w:pStyle w:val="a3"/>
        <w:numPr>
          <w:ilvl w:val="2"/>
          <w:numId w:val="2"/>
        </w:numPr>
      </w:pPr>
      <w:r>
        <w:t>шкафов и полок (могут упасть);</w:t>
      </w:r>
    </w:p>
    <w:p w14:paraId="3E8639AC" w14:textId="77777777" w:rsidR="00937372" w:rsidRDefault="00937372" w:rsidP="00937372">
      <w:pPr>
        <w:pStyle w:val="a3"/>
        <w:numPr>
          <w:ilvl w:val="2"/>
          <w:numId w:val="2"/>
        </w:numPr>
      </w:pPr>
      <w:r>
        <w:t>окон (могут разбиться);</w:t>
      </w:r>
    </w:p>
    <w:p w14:paraId="3E5F4357" w14:textId="77777777" w:rsidR="00937372" w:rsidRDefault="00937372" w:rsidP="00937372">
      <w:pPr>
        <w:pStyle w:val="a3"/>
        <w:numPr>
          <w:ilvl w:val="2"/>
          <w:numId w:val="2"/>
        </w:numPr>
      </w:pPr>
      <w:r>
        <w:t>электроприборов и выключателей (избегайте контакта с электричеством).</w:t>
      </w:r>
    </w:p>
    <w:p w14:paraId="67A741DC" w14:textId="77777777" w:rsidR="00937372" w:rsidRDefault="00937372" w:rsidP="00937372">
      <w:pPr>
        <w:pStyle w:val="a3"/>
        <w:numPr>
          <w:ilvl w:val="1"/>
          <w:numId w:val="4"/>
        </w:numPr>
      </w:pPr>
      <w:r>
        <w:t>Создайте «треугольник жизни»:</w:t>
      </w:r>
    </w:p>
    <w:p w14:paraId="16968C49" w14:textId="77777777" w:rsidR="00937372" w:rsidRDefault="00937372" w:rsidP="00937372">
      <w:pPr>
        <w:pStyle w:val="a3"/>
        <w:numPr>
          <w:ilvl w:val="2"/>
          <w:numId w:val="6"/>
        </w:numPr>
      </w:pPr>
      <w:r>
        <w:t>присядьте или лягте под прочным предметом (стол, большое кресло, диван, полный сундук) — это защитит вас от падающих предметов;</w:t>
      </w:r>
    </w:p>
    <w:p w14:paraId="28908D8F" w14:textId="77777777" w:rsidR="00937372" w:rsidRDefault="00937372" w:rsidP="00937372">
      <w:pPr>
        <w:pStyle w:val="a3"/>
        <w:numPr>
          <w:ilvl w:val="2"/>
          <w:numId w:val="6"/>
        </w:numPr>
      </w:pPr>
      <w:r>
        <w:t>защитите голову: держите её обеими руками или накройте подушкой, книгой либо другим предметом.</w:t>
      </w:r>
    </w:p>
    <w:p w14:paraId="4C9373E6" w14:textId="77777777" w:rsidR="00937372" w:rsidRDefault="00937372" w:rsidP="00937372">
      <w:pPr>
        <w:pStyle w:val="a3"/>
        <w:numPr>
          <w:ilvl w:val="1"/>
          <w:numId w:val="5"/>
        </w:numPr>
      </w:pPr>
      <w:r>
        <w:t>Найдите безопасное место во время толчков:</w:t>
      </w:r>
    </w:p>
    <w:p w14:paraId="4FD22D4C" w14:textId="77777777" w:rsidR="00937372" w:rsidRDefault="00937372" w:rsidP="00937372">
      <w:pPr>
        <w:pStyle w:val="a3"/>
        <w:numPr>
          <w:ilvl w:val="2"/>
          <w:numId w:val="6"/>
        </w:numPr>
      </w:pPr>
      <w:r>
        <w:t>сядьте на колени;</w:t>
      </w:r>
    </w:p>
    <w:p w14:paraId="4D20A848" w14:textId="77777777" w:rsidR="00937372" w:rsidRDefault="00937372" w:rsidP="00937372">
      <w:pPr>
        <w:pStyle w:val="a3"/>
        <w:numPr>
          <w:ilvl w:val="2"/>
          <w:numId w:val="6"/>
        </w:numPr>
      </w:pPr>
      <w:r>
        <w:t>закройте голову и затылок;</w:t>
      </w:r>
    </w:p>
    <w:p w14:paraId="78E4ACAB" w14:textId="77777777" w:rsidR="00937372" w:rsidRDefault="00937372" w:rsidP="00937372">
      <w:pPr>
        <w:pStyle w:val="a3"/>
        <w:numPr>
          <w:ilvl w:val="2"/>
          <w:numId w:val="6"/>
        </w:numPr>
      </w:pPr>
      <w:r>
        <w:t>держитесь за устойчивые предметы.</w:t>
      </w:r>
    </w:p>
    <w:p w14:paraId="77C10624" w14:textId="77777777" w:rsidR="00937372" w:rsidRDefault="00937372" w:rsidP="00937372">
      <w:pPr>
        <w:pStyle w:val="a3"/>
        <w:numPr>
          <w:ilvl w:val="1"/>
          <w:numId w:val="5"/>
        </w:numPr>
      </w:pPr>
      <w:r>
        <w:t>Отключите газ, электричество и воду в квартире.</w:t>
      </w:r>
    </w:p>
    <w:p w14:paraId="4315942E" w14:textId="77777777" w:rsidR="00937372" w:rsidRDefault="00937372" w:rsidP="00937372">
      <w:pPr>
        <w:pStyle w:val="a3"/>
        <w:numPr>
          <w:ilvl w:val="1"/>
          <w:numId w:val="5"/>
        </w:numPr>
      </w:pPr>
      <w:r>
        <w:t>Заранее определите безопасные места в вашем доме (например, проёмы дверей, углы у несущих стен).</w:t>
      </w:r>
    </w:p>
    <w:p w14:paraId="65892EF6" w14:textId="611059FC" w:rsidR="00937372" w:rsidRDefault="00937372" w:rsidP="00937372">
      <w:pPr>
        <w:pStyle w:val="a3"/>
        <w:numPr>
          <w:ilvl w:val="0"/>
          <w:numId w:val="1"/>
        </w:numPr>
      </w:pPr>
      <w:r>
        <w:t>Если вы на улице:</w:t>
      </w:r>
    </w:p>
    <w:p w14:paraId="5ADB8854" w14:textId="77777777" w:rsidR="00937372" w:rsidRDefault="00937372" w:rsidP="00937372">
      <w:pPr>
        <w:pStyle w:val="a3"/>
        <w:numPr>
          <w:ilvl w:val="1"/>
          <w:numId w:val="7"/>
        </w:numPr>
      </w:pPr>
      <w:r>
        <w:t>отойдите подальше от зданий, стен, деревьев, линий электропередач и столбов;</w:t>
      </w:r>
    </w:p>
    <w:p w14:paraId="3309ED1C" w14:textId="6B6EB8CF" w:rsidR="00937372" w:rsidRDefault="00937372" w:rsidP="00937372">
      <w:pPr>
        <w:pStyle w:val="a3"/>
        <w:numPr>
          <w:ilvl w:val="1"/>
          <w:numId w:val="7"/>
        </w:numPr>
      </w:pPr>
      <w:r>
        <w:t>держитесь вдали от берега моря — возможны волны;</w:t>
      </w:r>
    </w:p>
    <w:p w14:paraId="1EDA28E9" w14:textId="77777777" w:rsidR="00937372" w:rsidRDefault="00937372" w:rsidP="00937372">
      <w:pPr>
        <w:pStyle w:val="a3"/>
        <w:numPr>
          <w:ilvl w:val="1"/>
          <w:numId w:val="7"/>
        </w:numPr>
      </w:pPr>
      <w:r>
        <w:t>найдите открытую площадку (парк, площадь) и оставайтесь там до окончания толчков.</w:t>
      </w:r>
    </w:p>
    <w:p w14:paraId="2EF9558C" w14:textId="68E0D5F4" w:rsidR="00937372" w:rsidRDefault="00937372" w:rsidP="00937372">
      <w:pPr>
        <w:pStyle w:val="a3"/>
        <w:numPr>
          <w:ilvl w:val="0"/>
          <w:numId w:val="1"/>
        </w:numPr>
      </w:pPr>
      <w:r>
        <w:t>Не пользуйтесь телефонами (кроме случаев чрезвычайных ситуаций или пожаров) — сохраните каналы связи для экстренных служб.</w:t>
      </w:r>
    </w:p>
    <w:p w14:paraId="57DC7A55" w14:textId="1009D570" w:rsidR="00937372" w:rsidRDefault="00937372" w:rsidP="00937372">
      <w:pPr>
        <w:pStyle w:val="a3"/>
        <w:numPr>
          <w:ilvl w:val="0"/>
          <w:numId w:val="1"/>
        </w:numPr>
      </w:pPr>
      <w:r>
        <w:t>После землетрясения:</w:t>
      </w:r>
    </w:p>
    <w:p w14:paraId="404E03EB" w14:textId="77777777" w:rsidR="00937372" w:rsidRDefault="00937372" w:rsidP="00937372">
      <w:pPr>
        <w:pStyle w:val="a3"/>
        <w:numPr>
          <w:ilvl w:val="1"/>
          <w:numId w:val="8"/>
        </w:numPr>
      </w:pPr>
      <w:r>
        <w:t>проверьте себя и окружающих на наличие травм;</w:t>
      </w:r>
    </w:p>
    <w:p w14:paraId="0BF91D93" w14:textId="77777777" w:rsidR="00937372" w:rsidRDefault="00937372" w:rsidP="00937372">
      <w:pPr>
        <w:pStyle w:val="a3"/>
        <w:numPr>
          <w:ilvl w:val="1"/>
          <w:numId w:val="8"/>
        </w:numPr>
      </w:pPr>
      <w:r>
        <w:t>будьте готовы к возможным повторным толчкам (афтершокам);</w:t>
      </w:r>
    </w:p>
    <w:p w14:paraId="6EF043A7" w14:textId="77777777" w:rsidR="00937372" w:rsidRDefault="00937372" w:rsidP="00937372">
      <w:pPr>
        <w:pStyle w:val="a3"/>
        <w:numPr>
          <w:ilvl w:val="1"/>
          <w:numId w:val="8"/>
        </w:numPr>
      </w:pPr>
      <w:r>
        <w:t>следуйте указаниям местных служб спасения и экстренных служб.</w:t>
      </w:r>
    </w:p>
    <w:p w14:paraId="612EB2FB" w14:textId="126040CD" w:rsidR="0077392F" w:rsidRDefault="00937372" w:rsidP="00937372">
      <w:r>
        <w:t>Помните: основные травмы при землетрясении происходят из-за передвижения внутри здания или попыток покинуть его во время толчков. Соблюдайте правила — берегите себя!</w:t>
      </w:r>
    </w:p>
    <w:sectPr w:rsidR="0077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83B"/>
    <w:multiLevelType w:val="hybridMultilevel"/>
    <w:tmpl w:val="16C8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4E37"/>
    <w:multiLevelType w:val="hybridMultilevel"/>
    <w:tmpl w:val="9342F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F11F1"/>
    <w:multiLevelType w:val="hybridMultilevel"/>
    <w:tmpl w:val="08E21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7084F"/>
    <w:multiLevelType w:val="hybridMultilevel"/>
    <w:tmpl w:val="FF62E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F38EF"/>
    <w:multiLevelType w:val="hybridMultilevel"/>
    <w:tmpl w:val="F042B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351A4"/>
    <w:multiLevelType w:val="hybridMultilevel"/>
    <w:tmpl w:val="7F18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A38DF"/>
    <w:multiLevelType w:val="hybridMultilevel"/>
    <w:tmpl w:val="E15C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7AD0"/>
    <w:multiLevelType w:val="hybridMultilevel"/>
    <w:tmpl w:val="95D0F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09"/>
    <w:rsid w:val="0038087C"/>
    <w:rsid w:val="00561568"/>
    <w:rsid w:val="0077392F"/>
    <w:rsid w:val="00937372"/>
    <w:rsid w:val="00940F09"/>
    <w:rsid w:val="00E0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A8A8"/>
  <w15:chartTrackingRefBased/>
  <w15:docId w15:val="{918D2C83-2825-49A8-8D18-180FE13F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1C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2026-03-12T11:24:00Z</dcterms:created>
  <dcterms:modified xsi:type="dcterms:W3CDTF">2026-03-13T05:23:00Z</dcterms:modified>
</cp:coreProperties>
</file>